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78" w:rsidRDefault="00455A78" w:rsidP="00455A78">
      <w:pPr>
        <w:ind w:left="557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УТВЕРЖДЕНО</w:t>
      </w:r>
    </w:p>
    <w:p w:rsidR="00455A78" w:rsidRDefault="00455A78" w:rsidP="00455A78">
      <w:pPr>
        <w:pStyle w:val="9"/>
        <w:ind w:left="5579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приказом </w:t>
      </w:r>
    </w:p>
    <w:p w:rsidR="00455A78" w:rsidRDefault="00455A78" w:rsidP="00455A78">
      <w:pPr>
        <w:pStyle w:val="9"/>
        <w:ind w:left="5579"/>
        <w:rPr>
          <w:rFonts w:ascii="Times New Roman CYR" w:hAnsi="Times New Roman CYR"/>
        </w:rPr>
      </w:pPr>
      <w:r>
        <w:rPr>
          <w:rFonts w:ascii="Times New Roman CYR" w:hAnsi="Times New Roman CYR"/>
        </w:rPr>
        <w:t>управления образования администрации Большесельского МР</w:t>
      </w:r>
    </w:p>
    <w:p w:rsidR="00455A78" w:rsidRDefault="00455A78" w:rsidP="00455A78">
      <w:pPr>
        <w:ind w:left="5580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от                   № </w:t>
      </w:r>
    </w:p>
    <w:p w:rsidR="00455A78" w:rsidRDefault="00455A78" w:rsidP="00455A78">
      <w:pPr>
        <w:jc w:val="center"/>
        <w:rPr>
          <w:b/>
          <w:sz w:val="28"/>
          <w:szCs w:val="28"/>
        </w:rPr>
      </w:pPr>
    </w:p>
    <w:p w:rsidR="00455A78" w:rsidRPr="00455A78" w:rsidRDefault="00455A78" w:rsidP="00455A78">
      <w:pPr>
        <w:jc w:val="center"/>
        <w:rPr>
          <w:b/>
          <w:sz w:val="32"/>
          <w:szCs w:val="32"/>
        </w:rPr>
      </w:pPr>
      <w:r w:rsidRPr="00455A78">
        <w:rPr>
          <w:b/>
          <w:sz w:val="32"/>
          <w:szCs w:val="32"/>
        </w:rPr>
        <w:t>Положение</w:t>
      </w:r>
    </w:p>
    <w:p w:rsidR="00455A78" w:rsidRPr="00455A78" w:rsidRDefault="00455A78" w:rsidP="00455A78">
      <w:pPr>
        <w:jc w:val="center"/>
        <w:rPr>
          <w:b/>
          <w:sz w:val="32"/>
          <w:szCs w:val="32"/>
        </w:rPr>
      </w:pPr>
      <w:r w:rsidRPr="00455A78">
        <w:rPr>
          <w:b/>
          <w:sz w:val="32"/>
          <w:szCs w:val="32"/>
        </w:rPr>
        <w:t>о про</w:t>
      </w:r>
      <w:r w:rsidR="009242D0">
        <w:rPr>
          <w:b/>
          <w:sz w:val="32"/>
          <w:szCs w:val="32"/>
        </w:rPr>
        <w:t xml:space="preserve">ведении муниципального этапа </w:t>
      </w:r>
      <w:r w:rsidRPr="00455A78">
        <w:rPr>
          <w:b/>
          <w:sz w:val="32"/>
          <w:szCs w:val="32"/>
        </w:rPr>
        <w:t>Всероссийского конкурса юных чтецов «Живая классика»</w:t>
      </w:r>
      <w:r w:rsidR="009242D0">
        <w:rPr>
          <w:b/>
          <w:sz w:val="32"/>
          <w:szCs w:val="32"/>
        </w:rPr>
        <w:t xml:space="preserve"> 2018 года.</w:t>
      </w:r>
    </w:p>
    <w:p w:rsidR="00455A78" w:rsidRPr="00D55603" w:rsidRDefault="00455A78" w:rsidP="00455A78">
      <w:pPr>
        <w:jc w:val="center"/>
        <w:rPr>
          <w:b/>
          <w:sz w:val="28"/>
          <w:szCs w:val="28"/>
        </w:rPr>
      </w:pPr>
    </w:p>
    <w:p w:rsidR="00455A78" w:rsidRDefault="00455A78" w:rsidP="008858D9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858D9">
        <w:rPr>
          <w:b/>
          <w:sz w:val="28"/>
          <w:szCs w:val="28"/>
        </w:rPr>
        <w:t>Общие положения</w:t>
      </w:r>
    </w:p>
    <w:p w:rsidR="001D3656" w:rsidRDefault="001D3656" w:rsidP="001D3656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1D3656">
        <w:rPr>
          <w:sz w:val="28"/>
          <w:szCs w:val="28"/>
        </w:rPr>
        <w:t xml:space="preserve">Положение о проведении </w:t>
      </w:r>
      <w:r w:rsidR="009242D0">
        <w:rPr>
          <w:sz w:val="28"/>
          <w:szCs w:val="28"/>
        </w:rPr>
        <w:t xml:space="preserve">муниципального этапа </w:t>
      </w:r>
      <w:r w:rsidRPr="001D3656">
        <w:rPr>
          <w:sz w:val="28"/>
          <w:szCs w:val="28"/>
        </w:rPr>
        <w:t xml:space="preserve">Всероссийского конкурса юных чтецов «Живая классика» </w:t>
      </w:r>
      <w:r w:rsidR="009242D0">
        <w:rPr>
          <w:sz w:val="28"/>
          <w:szCs w:val="28"/>
        </w:rPr>
        <w:t xml:space="preserve">2018 года </w:t>
      </w:r>
      <w:r w:rsidRPr="001D3656">
        <w:rPr>
          <w:sz w:val="28"/>
          <w:szCs w:val="28"/>
        </w:rPr>
        <w:t>(далее – Конкурс) определяет цели, задачи, сроки, порядок, условия участия и проведения Конкурса. Положение разработано в соответс</w:t>
      </w:r>
      <w:r w:rsidR="009242D0">
        <w:rPr>
          <w:sz w:val="28"/>
          <w:szCs w:val="28"/>
        </w:rPr>
        <w:t>твии с условиями Положения о Всероссийском</w:t>
      </w:r>
      <w:r w:rsidRPr="001D3656">
        <w:rPr>
          <w:sz w:val="28"/>
          <w:szCs w:val="28"/>
        </w:rPr>
        <w:t xml:space="preserve"> ко</w:t>
      </w:r>
      <w:r w:rsidR="009242D0">
        <w:rPr>
          <w:sz w:val="28"/>
          <w:szCs w:val="28"/>
        </w:rPr>
        <w:t>нкурсе</w:t>
      </w:r>
      <w:r w:rsidRPr="001D3656">
        <w:rPr>
          <w:sz w:val="28"/>
          <w:szCs w:val="28"/>
        </w:rPr>
        <w:t xml:space="preserve"> юных чтецов «Живая классика»</w:t>
      </w:r>
      <w:r w:rsidR="009242D0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года.</w:t>
      </w:r>
    </w:p>
    <w:p w:rsidR="00201157" w:rsidRPr="00926AC7" w:rsidRDefault="001D3656" w:rsidP="00201157">
      <w:pPr>
        <w:pStyle w:val="a3"/>
        <w:numPr>
          <w:ilvl w:val="1"/>
          <w:numId w:val="2"/>
        </w:num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Конкурс – соревновательное мероприятие по чтению вслух (декламации) отрывков из </w:t>
      </w:r>
      <w:r w:rsidR="00DC1C41">
        <w:rPr>
          <w:sz w:val="28"/>
          <w:szCs w:val="28"/>
        </w:rPr>
        <w:t>прозаических произведений российских и зарубежных писателей. В рамках конкурса участникам предлагается прочитать на русском языке отрывок из выбранного ими прозаического произведения, которое не входит в школьную программу по литературе</w:t>
      </w:r>
      <w:r w:rsidR="009242D0">
        <w:rPr>
          <w:sz w:val="28"/>
          <w:szCs w:val="28"/>
        </w:rPr>
        <w:t>.</w:t>
      </w:r>
      <w:r w:rsidR="00DC1C41">
        <w:rPr>
          <w:sz w:val="28"/>
          <w:szCs w:val="28"/>
        </w:rPr>
        <w:t xml:space="preserve"> </w:t>
      </w:r>
      <w:r w:rsidR="009242D0">
        <w:rPr>
          <w:sz w:val="28"/>
          <w:szCs w:val="28"/>
        </w:rPr>
        <w:t xml:space="preserve">Перечень произведений из школьной программы представлен на сайте </w:t>
      </w:r>
      <w:proofErr w:type="spellStart"/>
      <w:r w:rsidR="00201157" w:rsidRPr="00926AC7">
        <w:rPr>
          <w:rStyle w:val="a6"/>
          <w:sz w:val="28"/>
          <w:szCs w:val="28"/>
        </w:rPr>
        <w:t>youngreaders.ru</w:t>
      </w:r>
      <w:proofErr w:type="spellEnd"/>
      <w:r w:rsidR="00201157" w:rsidRPr="00201157">
        <w:rPr>
          <w:sz w:val="28"/>
          <w:szCs w:val="28"/>
        </w:rPr>
        <w:t xml:space="preserve">, а </w:t>
      </w:r>
      <w:r w:rsidR="00201157">
        <w:rPr>
          <w:sz w:val="28"/>
          <w:szCs w:val="28"/>
        </w:rPr>
        <w:t xml:space="preserve">также в группе конкурса </w:t>
      </w:r>
      <w:r w:rsidR="00201157" w:rsidRPr="00926AC7">
        <w:rPr>
          <w:rStyle w:val="a6"/>
          <w:sz w:val="28"/>
          <w:szCs w:val="28"/>
        </w:rPr>
        <w:t>https</w:t>
      </w:r>
      <w:r w:rsidR="00201157" w:rsidRPr="00A85DA1">
        <w:rPr>
          <w:rStyle w:val="a6"/>
          <w:sz w:val="28"/>
          <w:szCs w:val="28"/>
        </w:rPr>
        <w:t>:</w:t>
      </w:r>
      <w:r w:rsidR="00E632B1" w:rsidRPr="00A85DA1">
        <w:rPr>
          <w:rStyle w:val="a6"/>
          <w:sz w:val="28"/>
          <w:szCs w:val="28"/>
        </w:rPr>
        <w:t>//</w:t>
      </w:r>
      <w:r w:rsidR="00E632B1" w:rsidRPr="00926AC7">
        <w:rPr>
          <w:rStyle w:val="a6"/>
          <w:sz w:val="28"/>
          <w:szCs w:val="28"/>
        </w:rPr>
        <w:t>vk</w:t>
      </w:r>
      <w:r w:rsidR="00E632B1" w:rsidRPr="00A85DA1">
        <w:rPr>
          <w:rStyle w:val="a6"/>
          <w:sz w:val="28"/>
          <w:szCs w:val="28"/>
        </w:rPr>
        <w:t>.</w:t>
      </w:r>
      <w:r w:rsidR="00E632B1" w:rsidRPr="00926AC7">
        <w:rPr>
          <w:rStyle w:val="a6"/>
          <w:sz w:val="28"/>
          <w:szCs w:val="28"/>
        </w:rPr>
        <w:t>com</w:t>
      </w:r>
      <w:r w:rsidR="00E632B1" w:rsidRPr="00A85DA1">
        <w:rPr>
          <w:rStyle w:val="a6"/>
          <w:sz w:val="28"/>
          <w:szCs w:val="28"/>
        </w:rPr>
        <w:t>/</w:t>
      </w:r>
      <w:r w:rsidR="00E632B1" w:rsidRPr="00926AC7">
        <w:rPr>
          <w:rStyle w:val="a6"/>
          <w:sz w:val="28"/>
          <w:szCs w:val="28"/>
        </w:rPr>
        <w:t>young</w:t>
      </w:r>
      <w:r w:rsidR="00E632B1" w:rsidRPr="00A85DA1">
        <w:rPr>
          <w:rStyle w:val="a6"/>
          <w:sz w:val="28"/>
          <w:szCs w:val="28"/>
        </w:rPr>
        <w:t>_</w:t>
      </w:r>
      <w:r w:rsidR="00E632B1" w:rsidRPr="00926AC7">
        <w:rPr>
          <w:rStyle w:val="a6"/>
          <w:sz w:val="28"/>
          <w:szCs w:val="28"/>
        </w:rPr>
        <w:t>readers</w:t>
      </w:r>
      <w:r w:rsidR="00926AC7" w:rsidRPr="00926AC7">
        <w:rPr>
          <w:sz w:val="28"/>
          <w:szCs w:val="28"/>
        </w:rPr>
        <w:t>.</w:t>
      </w:r>
    </w:p>
    <w:p w:rsidR="00DC1C41" w:rsidRPr="00AD00D2" w:rsidRDefault="00DC1C41" w:rsidP="001D3656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Конкурс является социально значимым и решает следующие задачи</w:t>
      </w:r>
      <w:r w:rsidR="00E632B1">
        <w:rPr>
          <w:color w:val="000000"/>
          <w:sz w:val="28"/>
          <w:szCs w:val="28"/>
          <w:shd w:val="clear" w:color="auto" w:fill="FFFFFF"/>
        </w:rPr>
        <w:t>:</w:t>
      </w:r>
    </w:p>
    <w:p w:rsidR="00AD00D2" w:rsidRPr="00AD00D2" w:rsidRDefault="00AD00D2" w:rsidP="00AD00D2">
      <w:pPr>
        <w:pStyle w:val="p4"/>
        <w:numPr>
          <w:ilvl w:val="0"/>
          <w:numId w:val="3"/>
        </w:numPr>
        <w:shd w:val="clear" w:color="auto" w:fill="FFFFFF"/>
        <w:ind w:left="851" w:firstLine="0"/>
        <w:rPr>
          <w:color w:val="000000"/>
          <w:sz w:val="28"/>
          <w:szCs w:val="28"/>
        </w:rPr>
      </w:pPr>
      <w:r w:rsidRPr="00AD00D2">
        <w:rPr>
          <w:color w:val="000000"/>
          <w:sz w:val="28"/>
          <w:szCs w:val="28"/>
        </w:rPr>
        <w:t>повышение интереса к чтению у детей и подростков;</w:t>
      </w:r>
    </w:p>
    <w:p w:rsidR="00AD00D2" w:rsidRPr="00AD00D2" w:rsidRDefault="00AD00D2" w:rsidP="00AD00D2">
      <w:pPr>
        <w:pStyle w:val="p4"/>
        <w:numPr>
          <w:ilvl w:val="0"/>
          <w:numId w:val="3"/>
        </w:numPr>
        <w:shd w:val="clear" w:color="auto" w:fill="FFFFFF"/>
        <w:ind w:left="851" w:firstLine="0"/>
        <w:rPr>
          <w:color w:val="000000"/>
          <w:sz w:val="28"/>
          <w:szCs w:val="28"/>
        </w:rPr>
      </w:pPr>
      <w:r w:rsidRPr="00AD00D2">
        <w:rPr>
          <w:color w:val="000000"/>
          <w:sz w:val="28"/>
          <w:szCs w:val="28"/>
        </w:rPr>
        <w:t>расширение читательского кругозора детей;</w:t>
      </w:r>
    </w:p>
    <w:p w:rsidR="00AD00D2" w:rsidRPr="00AD00D2" w:rsidRDefault="00AD00D2" w:rsidP="00AD00D2">
      <w:pPr>
        <w:pStyle w:val="p4"/>
        <w:numPr>
          <w:ilvl w:val="0"/>
          <w:numId w:val="3"/>
        </w:numPr>
        <w:shd w:val="clear" w:color="auto" w:fill="FFFFFF"/>
        <w:ind w:left="851" w:firstLine="0"/>
        <w:rPr>
          <w:color w:val="000000"/>
          <w:sz w:val="28"/>
          <w:szCs w:val="28"/>
        </w:rPr>
      </w:pPr>
      <w:r w:rsidRPr="00AD00D2">
        <w:rPr>
          <w:color w:val="000000"/>
          <w:sz w:val="28"/>
          <w:szCs w:val="28"/>
        </w:rPr>
        <w:t>знакомство детей с произведениями русской литературы XVIII-XX вв., которые не входят в школьную программу;</w:t>
      </w:r>
    </w:p>
    <w:p w:rsidR="00AD00D2" w:rsidRPr="00AD00D2" w:rsidRDefault="00AD00D2" w:rsidP="00AD00D2">
      <w:pPr>
        <w:pStyle w:val="p4"/>
        <w:numPr>
          <w:ilvl w:val="0"/>
          <w:numId w:val="3"/>
        </w:numPr>
        <w:shd w:val="clear" w:color="auto" w:fill="FFFFFF"/>
        <w:ind w:left="851" w:firstLine="0"/>
        <w:rPr>
          <w:color w:val="000000"/>
          <w:sz w:val="28"/>
          <w:szCs w:val="28"/>
        </w:rPr>
      </w:pPr>
      <w:r w:rsidRPr="00AD00D2">
        <w:rPr>
          <w:color w:val="000000"/>
          <w:sz w:val="28"/>
          <w:szCs w:val="28"/>
        </w:rPr>
        <w:t>знакомство детей с современной русской детской и подростковой литературой;</w:t>
      </w:r>
    </w:p>
    <w:p w:rsidR="00AD00D2" w:rsidRPr="00AD00D2" w:rsidRDefault="00AD00D2" w:rsidP="00AD00D2">
      <w:pPr>
        <w:pStyle w:val="p4"/>
        <w:numPr>
          <w:ilvl w:val="0"/>
          <w:numId w:val="3"/>
        </w:numPr>
        <w:shd w:val="clear" w:color="auto" w:fill="FFFFFF"/>
        <w:ind w:left="851" w:firstLine="0"/>
        <w:rPr>
          <w:color w:val="000000"/>
          <w:sz w:val="28"/>
          <w:szCs w:val="28"/>
        </w:rPr>
      </w:pPr>
      <w:r w:rsidRPr="00AD00D2">
        <w:rPr>
          <w:color w:val="000000"/>
          <w:sz w:val="28"/>
          <w:szCs w:val="28"/>
        </w:rPr>
        <w:t>знакомство детей с зарубежной литературой;</w:t>
      </w:r>
    </w:p>
    <w:p w:rsidR="00AD00D2" w:rsidRPr="00AD00D2" w:rsidRDefault="00AD00D2" w:rsidP="00AD00D2">
      <w:pPr>
        <w:pStyle w:val="p4"/>
        <w:numPr>
          <w:ilvl w:val="0"/>
          <w:numId w:val="3"/>
        </w:numPr>
        <w:shd w:val="clear" w:color="auto" w:fill="FFFFFF"/>
        <w:ind w:left="851" w:firstLine="0"/>
        <w:rPr>
          <w:color w:val="000000"/>
          <w:sz w:val="28"/>
          <w:szCs w:val="28"/>
        </w:rPr>
      </w:pPr>
      <w:r w:rsidRPr="00AD00D2">
        <w:rPr>
          <w:color w:val="000000"/>
          <w:sz w:val="28"/>
          <w:szCs w:val="28"/>
        </w:rPr>
        <w:t>знакомство детей с региональной литературой;</w:t>
      </w:r>
    </w:p>
    <w:p w:rsidR="00AD00D2" w:rsidRPr="00AD00D2" w:rsidRDefault="00AD00D2" w:rsidP="00AD00D2">
      <w:pPr>
        <w:pStyle w:val="p4"/>
        <w:numPr>
          <w:ilvl w:val="0"/>
          <w:numId w:val="3"/>
        </w:numPr>
        <w:shd w:val="clear" w:color="auto" w:fill="FFFFFF"/>
        <w:ind w:left="851" w:firstLine="0"/>
        <w:rPr>
          <w:color w:val="000000"/>
          <w:sz w:val="28"/>
          <w:szCs w:val="28"/>
        </w:rPr>
      </w:pPr>
      <w:r w:rsidRPr="00AD00D2">
        <w:rPr>
          <w:color w:val="000000"/>
          <w:sz w:val="28"/>
          <w:szCs w:val="28"/>
        </w:rPr>
        <w:t>знакомство школьников с возможностями современных библиотек;</w:t>
      </w:r>
    </w:p>
    <w:p w:rsidR="00AD00D2" w:rsidRDefault="00AD00D2" w:rsidP="00AD00D2">
      <w:pPr>
        <w:pStyle w:val="p4"/>
        <w:numPr>
          <w:ilvl w:val="0"/>
          <w:numId w:val="3"/>
        </w:numPr>
        <w:shd w:val="clear" w:color="auto" w:fill="FFFFFF"/>
        <w:ind w:left="851" w:firstLine="0"/>
        <w:rPr>
          <w:color w:val="000000"/>
          <w:sz w:val="28"/>
          <w:szCs w:val="28"/>
        </w:rPr>
      </w:pPr>
      <w:r w:rsidRPr="00AD00D2">
        <w:rPr>
          <w:color w:val="000000"/>
          <w:sz w:val="28"/>
          <w:szCs w:val="28"/>
        </w:rPr>
        <w:t>поиск и подде</w:t>
      </w:r>
      <w:r>
        <w:rPr>
          <w:color w:val="000000"/>
          <w:sz w:val="28"/>
          <w:szCs w:val="28"/>
        </w:rPr>
        <w:t>ржка талантливых детей;</w:t>
      </w:r>
    </w:p>
    <w:p w:rsidR="00AD00D2" w:rsidRDefault="00AD00D2" w:rsidP="00AD00D2">
      <w:pPr>
        <w:pStyle w:val="p4"/>
        <w:numPr>
          <w:ilvl w:val="0"/>
          <w:numId w:val="3"/>
        </w:numPr>
        <w:shd w:val="clear" w:color="auto" w:fill="FFFFFF"/>
        <w:ind w:left="851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сообщества читающих детей;</w:t>
      </w:r>
    </w:p>
    <w:p w:rsidR="009B32B0" w:rsidRDefault="009B32B0" w:rsidP="00AD00D2">
      <w:pPr>
        <w:pStyle w:val="p4"/>
        <w:numPr>
          <w:ilvl w:val="0"/>
          <w:numId w:val="3"/>
        </w:numPr>
        <w:shd w:val="clear" w:color="auto" w:fill="FFFFFF"/>
        <w:ind w:left="851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делегации Большесельского муниципального района для участия в областном этапе </w:t>
      </w:r>
      <w:r w:rsidRPr="001D3656">
        <w:rPr>
          <w:sz w:val="28"/>
          <w:szCs w:val="28"/>
        </w:rPr>
        <w:t xml:space="preserve">Всероссийского конкурса юных чтецов «Живая классика» </w:t>
      </w:r>
      <w:r>
        <w:rPr>
          <w:sz w:val="28"/>
          <w:szCs w:val="28"/>
        </w:rPr>
        <w:t>2018 года</w:t>
      </w:r>
    </w:p>
    <w:p w:rsidR="00AD00D2" w:rsidRPr="00AD00D2" w:rsidRDefault="00AD00D2" w:rsidP="00AD00D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AD00D2">
        <w:rPr>
          <w:sz w:val="28"/>
          <w:szCs w:val="28"/>
        </w:rPr>
        <w:lastRenderedPageBreak/>
        <w:t>Организатором Конкурса является управление образования администрации Большесельского МР.</w:t>
      </w:r>
    </w:p>
    <w:p w:rsidR="00AD00D2" w:rsidRDefault="00AD00D2" w:rsidP="00AD00D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Конкурса осуществляет муниципальное образовательное учреждение дополнительного образования «Большесельский Центр развития и творчества» (далее – МОУ ДО «Большесельский ЦРТ»).</w:t>
      </w:r>
    </w:p>
    <w:p w:rsidR="00AD00D2" w:rsidRPr="00AD00D2" w:rsidRDefault="00AD00D2" w:rsidP="00AD00D2">
      <w:pPr>
        <w:ind w:left="360"/>
        <w:jc w:val="both"/>
        <w:rPr>
          <w:sz w:val="28"/>
          <w:szCs w:val="28"/>
        </w:rPr>
      </w:pPr>
    </w:p>
    <w:p w:rsidR="00CC4FC7" w:rsidRPr="003C3F43" w:rsidRDefault="00CC4FC7" w:rsidP="003C3F43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C3F43">
        <w:rPr>
          <w:b/>
          <w:sz w:val="28"/>
          <w:szCs w:val="28"/>
        </w:rPr>
        <w:t>Руководство Конкурсом</w:t>
      </w:r>
    </w:p>
    <w:p w:rsidR="00CC4FC7" w:rsidRDefault="00CC4FC7" w:rsidP="00CC4FC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Общее руководство Конкурсом осуществляет </w:t>
      </w:r>
      <w:r w:rsidRPr="009C3962">
        <w:rPr>
          <w:sz w:val="28"/>
          <w:szCs w:val="28"/>
        </w:rPr>
        <w:t>орг</w:t>
      </w:r>
      <w:r>
        <w:rPr>
          <w:sz w:val="28"/>
          <w:szCs w:val="28"/>
        </w:rPr>
        <w:t xml:space="preserve">анизационный </w:t>
      </w:r>
      <w:r w:rsidRPr="009C3962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(далее – Оргкомитет), который образуется на основании приказа </w:t>
      </w:r>
      <w:r w:rsidRPr="00215A64">
        <w:rPr>
          <w:sz w:val="28"/>
          <w:szCs w:val="28"/>
        </w:rPr>
        <w:t>управления образования администрации Большесельского МР</w:t>
      </w:r>
      <w:r>
        <w:rPr>
          <w:sz w:val="28"/>
          <w:szCs w:val="28"/>
        </w:rPr>
        <w:t>.</w:t>
      </w:r>
    </w:p>
    <w:p w:rsidR="00CC4FC7" w:rsidRDefault="00CC4FC7" w:rsidP="00CC4FC7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Оргкомитет:</w:t>
      </w:r>
    </w:p>
    <w:p w:rsidR="00CC4FC7" w:rsidRPr="00E55017" w:rsidRDefault="00CC4FC7" w:rsidP="00E55017">
      <w:pPr>
        <w:pStyle w:val="p4"/>
        <w:numPr>
          <w:ilvl w:val="0"/>
          <w:numId w:val="3"/>
        </w:numPr>
        <w:shd w:val="clear" w:color="auto" w:fill="FFFFFF"/>
        <w:ind w:left="851" w:firstLine="0"/>
        <w:rPr>
          <w:color w:val="000000"/>
          <w:sz w:val="28"/>
          <w:szCs w:val="28"/>
        </w:rPr>
      </w:pPr>
      <w:r w:rsidRPr="00E55017">
        <w:rPr>
          <w:color w:val="000000"/>
          <w:sz w:val="28"/>
          <w:szCs w:val="28"/>
        </w:rPr>
        <w:t xml:space="preserve">определяет состав жюри и порядок его работы; </w:t>
      </w:r>
    </w:p>
    <w:p w:rsidR="00CC4FC7" w:rsidRPr="00E55017" w:rsidRDefault="00CC4FC7" w:rsidP="00E55017">
      <w:pPr>
        <w:pStyle w:val="p4"/>
        <w:numPr>
          <w:ilvl w:val="0"/>
          <w:numId w:val="3"/>
        </w:numPr>
        <w:shd w:val="clear" w:color="auto" w:fill="FFFFFF"/>
        <w:ind w:left="851" w:firstLine="0"/>
        <w:rPr>
          <w:color w:val="000000"/>
          <w:sz w:val="28"/>
          <w:szCs w:val="28"/>
        </w:rPr>
      </w:pPr>
      <w:r w:rsidRPr="00E55017">
        <w:rPr>
          <w:color w:val="000000"/>
          <w:sz w:val="28"/>
          <w:szCs w:val="28"/>
        </w:rPr>
        <w:t>обеспечивает организационное, информационное и консультативное сопровождение Конкурса;</w:t>
      </w:r>
    </w:p>
    <w:p w:rsidR="00CC4FC7" w:rsidRPr="00E55017" w:rsidRDefault="00CC4FC7" w:rsidP="00E55017">
      <w:pPr>
        <w:pStyle w:val="p4"/>
        <w:numPr>
          <w:ilvl w:val="0"/>
          <w:numId w:val="3"/>
        </w:numPr>
        <w:shd w:val="clear" w:color="auto" w:fill="FFFFFF"/>
        <w:ind w:left="851" w:firstLine="0"/>
        <w:rPr>
          <w:color w:val="000000"/>
          <w:sz w:val="28"/>
          <w:szCs w:val="28"/>
        </w:rPr>
      </w:pPr>
      <w:r w:rsidRPr="00E55017">
        <w:rPr>
          <w:color w:val="000000"/>
          <w:sz w:val="28"/>
          <w:szCs w:val="28"/>
        </w:rPr>
        <w:t>по результатам работы жюри подводит итоги Конкурса.</w:t>
      </w:r>
    </w:p>
    <w:p w:rsidR="00CC4FC7" w:rsidRDefault="00CC4FC7" w:rsidP="00CC4FC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Жюри:</w:t>
      </w:r>
    </w:p>
    <w:p w:rsidR="00CC4FC7" w:rsidRPr="00E55017" w:rsidRDefault="00CC4FC7" w:rsidP="00E55017">
      <w:pPr>
        <w:pStyle w:val="p4"/>
        <w:numPr>
          <w:ilvl w:val="0"/>
          <w:numId w:val="3"/>
        </w:numPr>
        <w:shd w:val="clear" w:color="auto" w:fill="FFFFFF"/>
        <w:ind w:left="851" w:firstLine="0"/>
        <w:rPr>
          <w:color w:val="000000"/>
          <w:sz w:val="28"/>
          <w:szCs w:val="28"/>
        </w:rPr>
      </w:pPr>
      <w:r w:rsidRPr="00E55017">
        <w:rPr>
          <w:color w:val="000000"/>
          <w:sz w:val="28"/>
          <w:szCs w:val="28"/>
        </w:rPr>
        <w:t>проводит экспертную оценку конкурсных работ;</w:t>
      </w:r>
    </w:p>
    <w:p w:rsidR="00CC4FC7" w:rsidRPr="00E55017" w:rsidRDefault="00CC4FC7" w:rsidP="00E55017">
      <w:pPr>
        <w:pStyle w:val="p4"/>
        <w:numPr>
          <w:ilvl w:val="0"/>
          <w:numId w:val="3"/>
        </w:numPr>
        <w:shd w:val="clear" w:color="auto" w:fill="FFFFFF"/>
        <w:ind w:left="851" w:firstLine="0"/>
        <w:rPr>
          <w:color w:val="000000"/>
          <w:sz w:val="28"/>
          <w:szCs w:val="28"/>
        </w:rPr>
      </w:pPr>
      <w:r w:rsidRPr="00E55017">
        <w:rPr>
          <w:color w:val="000000"/>
          <w:sz w:val="28"/>
          <w:szCs w:val="28"/>
        </w:rPr>
        <w:t>ведёт протокол Конкурса;</w:t>
      </w:r>
    </w:p>
    <w:p w:rsidR="00CC4FC7" w:rsidRPr="00E55017" w:rsidRDefault="00CC4FC7" w:rsidP="00E55017">
      <w:pPr>
        <w:pStyle w:val="p4"/>
        <w:numPr>
          <w:ilvl w:val="0"/>
          <w:numId w:val="3"/>
        </w:numPr>
        <w:shd w:val="clear" w:color="auto" w:fill="FFFFFF"/>
        <w:ind w:left="851" w:firstLine="0"/>
        <w:rPr>
          <w:color w:val="000000"/>
          <w:sz w:val="28"/>
          <w:szCs w:val="28"/>
        </w:rPr>
      </w:pPr>
      <w:r w:rsidRPr="00E55017">
        <w:rPr>
          <w:color w:val="000000"/>
          <w:sz w:val="28"/>
          <w:szCs w:val="28"/>
        </w:rPr>
        <w:t>определяет победителей и призеров Конкурса.</w:t>
      </w:r>
    </w:p>
    <w:p w:rsidR="00455A78" w:rsidRDefault="002E3A0C" w:rsidP="002E3A0C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E3A0C">
        <w:rPr>
          <w:b/>
          <w:sz w:val="28"/>
          <w:szCs w:val="28"/>
        </w:rPr>
        <w:t>Участники конк</w:t>
      </w:r>
      <w:r>
        <w:rPr>
          <w:b/>
          <w:sz w:val="28"/>
          <w:szCs w:val="28"/>
        </w:rPr>
        <w:t>у</w:t>
      </w:r>
      <w:r w:rsidRPr="002E3A0C">
        <w:rPr>
          <w:b/>
          <w:sz w:val="28"/>
          <w:szCs w:val="28"/>
        </w:rPr>
        <w:t>рса</w:t>
      </w:r>
    </w:p>
    <w:p w:rsidR="002E3A0C" w:rsidRPr="002E3A0C" w:rsidRDefault="002E3A0C" w:rsidP="002E3A0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участию в</w:t>
      </w:r>
      <w:r w:rsidRPr="002E3A0C">
        <w:rPr>
          <w:sz w:val="28"/>
          <w:szCs w:val="28"/>
        </w:rPr>
        <w:t xml:space="preserve"> Конкурсе </w:t>
      </w:r>
      <w:r>
        <w:rPr>
          <w:sz w:val="28"/>
          <w:szCs w:val="28"/>
        </w:rPr>
        <w:t>приглашаются</w:t>
      </w:r>
      <w:r w:rsidR="009B32B0">
        <w:rPr>
          <w:sz w:val="28"/>
          <w:szCs w:val="28"/>
        </w:rPr>
        <w:t xml:space="preserve"> дети возрастной категории </w:t>
      </w:r>
      <w:r w:rsidR="009B32B0" w:rsidRPr="003622B1">
        <w:rPr>
          <w:color w:val="FF0000"/>
          <w:sz w:val="28"/>
          <w:szCs w:val="28"/>
        </w:rPr>
        <w:t>«обучающиеся 5</w:t>
      </w:r>
      <w:r w:rsidR="00910D0A" w:rsidRPr="003622B1">
        <w:rPr>
          <w:color w:val="FF0000"/>
          <w:sz w:val="28"/>
          <w:szCs w:val="28"/>
        </w:rPr>
        <w:t>-11</w:t>
      </w:r>
      <w:r w:rsidRPr="003622B1">
        <w:rPr>
          <w:color w:val="FF0000"/>
          <w:sz w:val="28"/>
          <w:szCs w:val="28"/>
        </w:rPr>
        <w:t xml:space="preserve"> классов </w:t>
      </w:r>
      <w:r w:rsidR="009B32B0" w:rsidRPr="003622B1">
        <w:rPr>
          <w:color w:val="FF0000"/>
          <w:sz w:val="28"/>
          <w:szCs w:val="28"/>
        </w:rPr>
        <w:t>учреждений общего образования»,</w:t>
      </w:r>
      <w:r w:rsidR="009B32B0">
        <w:rPr>
          <w:sz w:val="28"/>
          <w:szCs w:val="28"/>
        </w:rPr>
        <w:t xml:space="preserve"> которые являются обучающимися общеобразовательных учреждений Большесельского муниципального района</w:t>
      </w:r>
      <w:r w:rsidR="002A328D">
        <w:rPr>
          <w:sz w:val="28"/>
          <w:szCs w:val="28"/>
        </w:rPr>
        <w:t>, обучающимися учреждений дополнительного образования Большесельского муниципального района</w:t>
      </w:r>
      <w:r>
        <w:rPr>
          <w:sz w:val="28"/>
          <w:szCs w:val="28"/>
        </w:rPr>
        <w:t xml:space="preserve"> (далее – образовательная организация)</w:t>
      </w:r>
      <w:r w:rsidRPr="002E3A0C">
        <w:rPr>
          <w:sz w:val="28"/>
          <w:szCs w:val="28"/>
        </w:rPr>
        <w:t>.</w:t>
      </w:r>
    </w:p>
    <w:p w:rsidR="002E3A0C" w:rsidRDefault="002E3A0C" w:rsidP="002E3A0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2E3A0C">
        <w:rPr>
          <w:sz w:val="28"/>
          <w:szCs w:val="28"/>
        </w:rPr>
        <w:t xml:space="preserve"> </w:t>
      </w:r>
      <w:r w:rsidR="00926AC7">
        <w:rPr>
          <w:sz w:val="28"/>
          <w:szCs w:val="28"/>
        </w:rPr>
        <w:t>Первый этап к</w:t>
      </w:r>
      <w:r w:rsidRPr="002E3A0C">
        <w:rPr>
          <w:sz w:val="28"/>
          <w:szCs w:val="28"/>
        </w:rPr>
        <w:t>онкурс</w:t>
      </w:r>
      <w:r w:rsidR="00926AC7">
        <w:rPr>
          <w:sz w:val="28"/>
          <w:szCs w:val="28"/>
        </w:rPr>
        <w:t>а</w:t>
      </w:r>
      <w:r w:rsidRPr="002E3A0C">
        <w:rPr>
          <w:sz w:val="28"/>
          <w:szCs w:val="28"/>
        </w:rPr>
        <w:t xml:space="preserve"> проводится для всех желающих без предварительного отбора. </w:t>
      </w:r>
      <w:proofErr w:type="gramStart"/>
      <w:r w:rsidRPr="002E3A0C">
        <w:rPr>
          <w:sz w:val="28"/>
          <w:szCs w:val="28"/>
        </w:rPr>
        <w:t xml:space="preserve">Отказ </w:t>
      </w:r>
      <w:r w:rsidR="00926AC7">
        <w:rPr>
          <w:sz w:val="28"/>
          <w:szCs w:val="28"/>
        </w:rPr>
        <w:t>об</w:t>
      </w:r>
      <w:r w:rsidR="00926AC7" w:rsidRPr="002E3A0C">
        <w:rPr>
          <w:sz w:val="28"/>
          <w:szCs w:val="28"/>
        </w:rPr>
        <w:t>учающемуся</w:t>
      </w:r>
      <w:r w:rsidRPr="002E3A0C">
        <w:rPr>
          <w:sz w:val="28"/>
          <w:szCs w:val="28"/>
        </w:rPr>
        <w:t xml:space="preserve"> в участии в </w:t>
      </w:r>
      <w:r w:rsidR="00926AC7">
        <w:rPr>
          <w:sz w:val="28"/>
          <w:szCs w:val="28"/>
        </w:rPr>
        <w:t xml:space="preserve">первом </w:t>
      </w:r>
      <w:r w:rsidRPr="002E3A0C">
        <w:rPr>
          <w:sz w:val="28"/>
          <w:szCs w:val="28"/>
        </w:rPr>
        <w:t>этапе Конкурса</w:t>
      </w:r>
      <w:r w:rsidR="00926AC7">
        <w:rPr>
          <w:sz w:val="28"/>
          <w:szCs w:val="28"/>
        </w:rPr>
        <w:t xml:space="preserve"> (на уровне образовательной организации)</w:t>
      </w:r>
      <w:r w:rsidRPr="002E3A0C">
        <w:rPr>
          <w:sz w:val="28"/>
          <w:szCs w:val="28"/>
        </w:rPr>
        <w:t>, а также прин</w:t>
      </w:r>
      <w:r w:rsidR="00926AC7">
        <w:rPr>
          <w:sz w:val="28"/>
          <w:szCs w:val="28"/>
        </w:rPr>
        <w:t>удительное привлечение</w:t>
      </w:r>
      <w:r w:rsidRPr="002E3A0C">
        <w:rPr>
          <w:sz w:val="28"/>
          <w:szCs w:val="28"/>
        </w:rPr>
        <w:t xml:space="preserve"> к участию в Конкурсе не допускаются.</w:t>
      </w:r>
      <w:proofErr w:type="gramEnd"/>
    </w:p>
    <w:p w:rsidR="002E3A0C" w:rsidRPr="00926AC7" w:rsidRDefault="002E3A0C" w:rsidP="00926AC7">
      <w:pPr>
        <w:pStyle w:val="a3"/>
        <w:numPr>
          <w:ilvl w:val="1"/>
          <w:numId w:val="2"/>
        </w:num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Участник Конкурса декламирует на русском языке по памяти </w:t>
      </w:r>
      <w:r w:rsidR="002A328D">
        <w:rPr>
          <w:sz w:val="28"/>
          <w:szCs w:val="28"/>
        </w:rPr>
        <w:t xml:space="preserve">либо с использованием печатного текста (использование текста допустимо только на первом этапе) </w:t>
      </w:r>
      <w:r>
        <w:rPr>
          <w:sz w:val="28"/>
          <w:szCs w:val="28"/>
        </w:rPr>
        <w:t xml:space="preserve">отрывок из любого прозаического произведения </w:t>
      </w:r>
      <w:r w:rsidR="0071022F">
        <w:rPr>
          <w:sz w:val="28"/>
          <w:szCs w:val="28"/>
        </w:rPr>
        <w:t>любого рос</w:t>
      </w:r>
      <w:r w:rsidR="002A328D">
        <w:rPr>
          <w:sz w:val="28"/>
          <w:szCs w:val="28"/>
        </w:rPr>
        <w:t>сийского или зарубежного автора, не входящего в школьную программу по литературе.</w:t>
      </w:r>
      <w:r w:rsidR="0071022F">
        <w:rPr>
          <w:sz w:val="28"/>
          <w:szCs w:val="28"/>
        </w:rPr>
        <w:t xml:space="preserve"> </w:t>
      </w:r>
      <w:r w:rsidR="002A328D">
        <w:rPr>
          <w:sz w:val="28"/>
          <w:szCs w:val="28"/>
        </w:rPr>
        <w:t xml:space="preserve">Перечень </w:t>
      </w:r>
      <w:r w:rsidR="00926AC7">
        <w:rPr>
          <w:sz w:val="28"/>
          <w:szCs w:val="28"/>
        </w:rPr>
        <w:t>произведений</w:t>
      </w:r>
      <w:r>
        <w:rPr>
          <w:sz w:val="28"/>
          <w:szCs w:val="28"/>
        </w:rPr>
        <w:t xml:space="preserve"> </w:t>
      </w:r>
      <w:r w:rsidR="00926AC7">
        <w:rPr>
          <w:sz w:val="28"/>
          <w:szCs w:val="28"/>
        </w:rPr>
        <w:t xml:space="preserve">Перечень произведений из школьной программы представлен на сайте </w:t>
      </w:r>
      <w:proofErr w:type="spellStart"/>
      <w:r w:rsidR="00926AC7" w:rsidRPr="00926AC7">
        <w:rPr>
          <w:rStyle w:val="a6"/>
          <w:sz w:val="28"/>
          <w:szCs w:val="28"/>
        </w:rPr>
        <w:t>youngreaders</w:t>
      </w:r>
      <w:r w:rsidR="00926AC7" w:rsidRPr="00A85DA1">
        <w:rPr>
          <w:rStyle w:val="a6"/>
          <w:sz w:val="28"/>
          <w:szCs w:val="28"/>
        </w:rPr>
        <w:t>.</w:t>
      </w:r>
      <w:r w:rsidR="00926AC7" w:rsidRPr="00926AC7">
        <w:rPr>
          <w:rStyle w:val="a6"/>
          <w:sz w:val="28"/>
          <w:szCs w:val="28"/>
        </w:rPr>
        <w:t>ru</w:t>
      </w:r>
      <w:proofErr w:type="spellEnd"/>
      <w:r w:rsidR="00926AC7" w:rsidRPr="00201157">
        <w:rPr>
          <w:sz w:val="28"/>
          <w:szCs w:val="28"/>
        </w:rPr>
        <w:t xml:space="preserve">, а </w:t>
      </w:r>
      <w:r w:rsidR="00926AC7">
        <w:rPr>
          <w:sz w:val="28"/>
          <w:szCs w:val="28"/>
        </w:rPr>
        <w:t xml:space="preserve">также в группе конкурса </w:t>
      </w:r>
      <w:hyperlink r:id="rId5" w:history="1">
        <w:r w:rsidR="00926AC7" w:rsidRPr="00A54692">
          <w:rPr>
            <w:rStyle w:val="a6"/>
            <w:sz w:val="28"/>
            <w:szCs w:val="28"/>
            <w:lang w:val="en-US"/>
          </w:rPr>
          <w:t>https</w:t>
        </w:r>
        <w:r w:rsidR="00926AC7" w:rsidRPr="00A54692">
          <w:rPr>
            <w:rStyle w:val="a6"/>
            <w:sz w:val="28"/>
            <w:szCs w:val="28"/>
          </w:rPr>
          <w:t>://</w:t>
        </w:r>
        <w:proofErr w:type="spellStart"/>
        <w:r w:rsidR="00926AC7" w:rsidRPr="00A54692">
          <w:rPr>
            <w:rStyle w:val="a6"/>
            <w:sz w:val="28"/>
            <w:szCs w:val="28"/>
            <w:lang w:val="en-US"/>
          </w:rPr>
          <w:t>vk</w:t>
        </w:r>
        <w:proofErr w:type="spellEnd"/>
        <w:r w:rsidR="00926AC7" w:rsidRPr="00A54692">
          <w:rPr>
            <w:rStyle w:val="a6"/>
            <w:sz w:val="28"/>
            <w:szCs w:val="28"/>
          </w:rPr>
          <w:t>.</w:t>
        </w:r>
        <w:r w:rsidR="00926AC7" w:rsidRPr="00A54692">
          <w:rPr>
            <w:rStyle w:val="a6"/>
            <w:sz w:val="28"/>
            <w:szCs w:val="28"/>
            <w:lang w:val="en-US"/>
          </w:rPr>
          <w:t>com</w:t>
        </w:r>
        <w:r w:rsidR="00926AC7" w:rsidRPr="00A54692">
          <w:rPr>
            <w:rStyle w:val="a6"/>
            <w:sz w:val="28"/>
            <w:szCs w:val="28"/>
          </w:rPr>
          <w:t>/</w:t>
        </w:r>
        <w:r w:rsidR="00926AC7" w:rsidRPr="00A54692">
          <w:rPr>
            <w:rStyle w:val="a6"/>
            <w:sz w:val="28"/>
            <w:szCs w:val="28"/>
            <w:lang w:val="en-US"/>
          </w:rPr>
          <w:t>young</w:t>
        </w:r>
        <w:r w:rsidR="00926AC7" w:rsidRPr="00A54692">
          <w:rPr>
            <w:rStyle w:val="a6"/>
            <w:sz w:val="28"/>
            <w:szCs w:val="28"/>
          </w:rPr>
          <w:t>_</w:t>
        </w:r>
        <w:r w:rsidR="00926AC7" w:rsidRPr="00A54692">
          <w:rPr>
            <w:rStyle w:val="a6"/>
            <w:sz w:val="28"/>
            <w:szCs w:val="28"/>
            <w:lang w:val="en-US"/>
          </w:rPr>
          <w:t>readers</w:t>
        </w:r>
      </w:hyperlink>
      <w:r w:rsidRPr="00926AC7">
        <w:rPr>
          <w:color w:val="000000"/>
          <w:sz w:val="28"/>
          <w:szCs w:val="28"/>
          <w:shd w:val="clear" w:color="auto" w:fill="FFFFFF"/>
        </w:rPr>
        <w:t>.</w:t>
      </w:r>
    </w:p>
    <w:p w:rsidR="00926AC7" w:rsidRPr="00926AC7" w:rsidRDefault="001E01CB" w:rsidP="00926AC7">
      <w:pPr>
        <w:pStyle w:val="a3"/>
        <w:numPr>
          <w:ilvl w:val="1"/>
          <w:numId w:val="2"/>
        </w:num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Организаторам Конкурса рекомендуется предлагать участникам на выбор произведения русских писателей </w:t>
      </w:r>
      <w:r>
        <w:rPr>
          <w:color w:val="000000"/>
          <w:sz w:val="28"/>
          <w:szCs w:val="28"/>
        </w:rPr>
        <w:t>XVIII-XX веков, современных русских писателей, зарубежных авторов, региональных авторов</w:t>
      </w:r>
      <w:r w:rsidRPr="00AD00D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Окончательный выбор произведения должен осуществляться самим участником Конкурса.</w:t>
      </w:r>
    </w:p>
    <w:p w:rsidR="002E3A0C" w:rsidRDefault="0071022F" w:rsidP="002E3A0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выступ</w:t>
      </w:r>
      <w:r w:rsidR="001E01CB">
        <w:rPr>
          <w:sz w:val="28"/>
          <w:szCs w:val="28"/>
        </w:rPr>
        <w:t>ления каждого участника от 2 до</w:t>
      </w:r>
      <w:r>
        <w:rPr>
          <w:sz w:val="28"/>
          <w:szCs w:val="28"/>
        </w:rPr>
        <w:t xml:space="preserve"> 5 минут. </w:t>
      </w:r>
      <w:r w:rsidR="001E01CB">
        <w:rPr>
          <w:sz w:val="28"/>
          <w:szCs w:val="28"/>
        </w:rPr>
        <w:t xml:space="preserve">Превышение регламента не допускается. </w:t>
      </w:r>
      <w:r>
        <w:rPr>
          <w:sz w:val="28"/>
          <w:szCs w:val="28"/>
        </w:rPr>
        <w:t>Во время выступления могут быть использованы музыкальное сопровождение, декорации, костюмы, но их использование не учитывается при выставлении баллов за выступление и не является рекомендацией</w:t>
      </w:r>
      <w:r w:rsidR="001E01CB">
        <w:rPr>
          <w:sz w:val="28"/>
          <w:szCs w:val="28"/>
        </w:rPr>
        <w:t xml:space="preserve"> или преимуществом.</w:t>
      </w:r>
      <w:r>
        <w:rPr>
          <w:sz w:val="28"/>
          <w:szCs w:val="28"/>
        </w:rPr>
        <w:t xml:space="preserve"> Участник Конкурса выступает самостоятельно, не может использовать во время выступления помощь других лиц и не имеет права использовать запись голоса.</w:t>
      </w:r>
    </w:p>
    <w:p w:rsidR="0071022F" w:rsidRPr="002E3A0C" w:rsidRDefault="0071022F" w:rsidP="002E3A0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 Конкурса им</w:t>
      </w:r>
      <w:r w:rsidR="00B32D03">
        <w:rPr>
          <w:sz w:val="28"/>
          <w:szCs w:val="28"/>
        </w:rPr>
        <w:t>еет право выступать на первом (</w:t>
      </w:r>
      <w:r>
        <w:rPr>
          <w:sz w:val="28"/>
          <w:szCs w:val="28"/>
        </w:rPr>
        <w:t>на уровне образовательной организации), втором (муниципальном) и третьем (областном) этапах Конкурса как с одним и тем же произведением, так и менять произведение.</w:t>
      </w:r>
    </w:p>
    <w:p w:rsidR="002E3A0C" w:rsidRDefault="002E3A0C" w:rsidP="002E3A0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2E3A0C">
        <w:rPr>
          <w:sz w:val="28"/>
          <w:szCs w:val="28"/>
        </w:rPr>
        <w:t xml:space="preserve"> Победители и финалисты конкурса прошлых лет п</w:t>
      </w:r>
      <w:r w:rsidR="0071022F">
        <w:rPr>
          <w:sz w:val="28"/>
          <w:szCs w:val="28"/>
        </w:rPr>
        <w:t xml:space="preserve">ринимают участие в </w:t>
      </w:r>
      <w:r w:rsidRPr="002E3A0C">
        <w:rPr>
          <w:sz w:val="28"/>
          <w:szCs w:val="28"/>
        </w:rPr>
        <w:t>Конкурсе на общих основаниях, но обязаны выбирать для выступления отрывки из других произведений.</w:t>
      </w:r>
    </w:p>
    <w:p w:rsidR="00E55017" w:rsidRDefault="00E55017" w:rsidP="002E3A0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участников Конкурса оцениваются по 10-бальной системе по следующим критериям:</w:t>
      </w:r>
    </w:p>
    <w:p w:rsidR="00E55017" w:rsidRDefault="00E55017" w:rsidP="00E55017">
      <w:pPr>
        <w:pStyle w:val="p4"/>
        <w:numPr>
          <w:ilvl w:val="0"/>
          <w:numId w:val="3"/>
        </w:numPr>
        <w:shd w:val="clear" w:color="auto" w:fill="FFFFFF"/>
        <w:ind w:left="851" w:firstLine="0"/>
        <w:jc w:val="both"/>
        <w:rPr>
          <w:color w:val="000000"/>
          <w:sz w:val="28"/>
          <w:szCs w:val="28"/>
        </w:rPr>
      </w:pPr>
      <w:r w:rsidRPr="00E55017">
        <w:rPr>
          <w:color w:val="000000"/>
          <w:sz w:val="28"/>
          <w:szCs w:val="28"/>
        </w:rPr>
        <w:t xml:space="preserve">выбор </w:t>
      </w:r>
      <w:r>
        <w:rPr>
          <w:color w:val="000000"/>
          <w:sz w:val="28"/>
          <w:szCs w:val="28"/>
        </w:rPr>
        <w:t>текста произведения: органичность, выбранного произведения исполнителю;</w:t>
      </w:r>
    </w:p>
    <w:p w:rsidR="00E55017" w:rsidRDefault="00E55017" w:rsidP="00E55017">
      <w:pPr>
        <w:pStyle w:val="p4"/>
        <w:numPr>
          <w:ilvl w:val="0"/>
          <w:numId w:val="3"/>
        </w:numPr>
        <w:shd w:val="clear" w:color="auto" w:fill="FFFFFF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глубина проникновения в образную систему и смысловую структуру текста;</w:t>
      </w:r>
    </w:p>
    <w:p w:rsidR="00E55017" w:rsidRDefault="00E55017" w:rsidP="00E55017">
      <w:pPr>
        <w:pStyle w:val="p4"/>
        <w:numPr>
          <w:ilvl w:val="0"/>
          <w:numId w:val="3"/>
        </w:numPr>
        <w:shd w:val="clear" w:color="auto" w:fill="FFFFFF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грамотная речь;</w:t>
      </w:r>
    </w:p>
    <w:p w:rsidR="00E55017" w:rsidRPr="00E55017" w:rsidRDefault="00E55017" w:rsidP="00E55017">
      <w:pPr>
        <w:pStyle w:val="p4"/>
        <w:numPr>
          <w:ilvl w:val="0"/>
          <w:numId w:val="3"/>
        </w:numPr>
        <w:shd w:val="clear" w:color="auto" w:fill="FFFFFF"/>
        <w:ind w:left="851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артистизм исполнения, способность оказывать эстетическое, интеллектуальное и эмоциональное воздействие на зрителя.</w:t>
      </w:r>
    </w:p>
    <w:p w:rsidR="002E3A0C" w:rsidRDefault="002E3A0C" w:rsidP="00E55017">
      <w:pPr>
        <w:pStyle w:val="a3"/>
        <w:numPr>
          <w:ilvl w:val="1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E3A0C">
        <w:rPr>
          <w:sz w:val="28"/>
          <w:szCs w:val="28"/>
        </w:rPr>
        <w:t> </w:t>
      </w:r>
      <w:r w:rsidR="00E55017">
        <w:rPr>
          <w:sz w:val="28"/>
          <w:szCs w:val="28"/>
        </w:rPr>
        <w:t>Конкурс проводится в одной возрастной категории.</w:t>
      </w:r>
    </w:p>
    <w:p w:rsidR="00755EE2" w:rsidRDefault="00755EE2" w:rsidP="00640C9E">
      <w:pPr>
        <w:pStyle w:val="a3"/>
        <w:spacing w:before="100" w:beforeAutospacing="1" w:after="100" w:afterAutospacing="1"/>
        <w:ind w:left="792"/>
        <w:jc w:val="both"/>
        <w:rPr>
          <w:sz w:val="28"/>
          <w:szCs w:val="28"/>
        </w:rPr>
      </w:pPr>
    </w:p>
    <w:p w:rsidR="00755EE2" w:rsidRDefault="00755EE2" w:rsidP="00755EE2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55EE2">
        <w:rPr>
          <w:b/>
          <w:sz w:val="28"/>
          <w:szCs w:val="28"/>
        </w:rPr>
        <w:t>Сроки, порядок и условия проведения Конкурса</w:t>
      </w:r>
    </w:p>
    <w:p w:rsidR="00640C9E" w:rsidRDefault="00640C9E" w:rsidP="00640C9E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640C9E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проводится в три этапа. Первый этап проводится на уровне образовательных организаций, второй – на уровне муниципальных образований</w:t>
      </w:r>
      <w:r w:rsidR="00FE4DA2">
        <w:rPr>
          <w:sz w:val="28"/>
          <w:szCs w:val="28"/>
        </w:rPr>
        <w:t>, третий – на уровне области.</w:t>
      </w:r>
    </w:p>
    <w:p w:rsidR="00FE4DA2" w:rsidRDefault="00FE4DA2" w:rsidP="00640C9E">
      <w:pPr>
        <w:pStyle w:val="a3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FE4DA2">
        <w:rPr>
          <w:b/>
          <w:sz w:val="28"/>
          <w:szCs w:val="28"/>
        </w:rPr>
        <w:t>Первый этап Конкурса</w:t>
      </w:r>
      <w:r>
        <w:rPr>
          <w:sz w:val="28"/>
          <w:szCs w:val="28"/>
        </w:rPr>
        <w:t xml:space="preserve"> – на уровне образовательных организаций. Сроки проведения: </w:t>
      </w:r>
      <w:r w:rsidR="00040274">
        <w:rPr>
          <w:b/>
          <w:sz w:val="28"/>
          <w:szCs w:val="28"/>
        </w:rPr>
        <w:t>с 1 февраля по 28 февраля 2018</w:t>
      </w:r>
      <w:r w:rsidRPr="00FE4DA2">
        <w:rPr>
          <w:b/>
          <w:sz w:val="28"/>
          <w:szCs w:val="28"/>
        </w:rPr>
        <w:t xml:space="preserve"> года.</w:t>
      </w:r>
    </w:p>
    <w:p w:rsidR="00FE4DA2" w:rsidRPr="00A40BFB" w:rsidRDefault="00FE4DA2" w:rsidP="00FE4DA2">
      <w:pPr>
        <w:pStyle w:val="p4"/>
        <w:numPr>
          <w:ilvl w:val="0"/>
          <w:numId w:val="3"/>
        </w:numPr>
        <w:shd w:val="clear" w:color="auto" w:fill="FFFFFF"/>
        <w:ind w:left="851" w:firstLine="0"/>
        <w:contextualSpacing/>
        <w:jc w:val="both"/>
        <w:rPr>
          <w:rStyle w:val="s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обязательным</w:t>
      </w:r>
      <w:r w:rsidRPr="00FE4DA2">
        <w:rPr>
          <w:color w:val="000000"/>
          <w:sz w:val="28"/>
          <w:szCs w:val="28"/>
        </w:rPr>
        <w:t xml:space="preserve"> условием участия в Конкурсе</w:t>
      </w:r>
      <w:r>
        <w:rPr>
          <w:color w:val="000000"/>
          <w:sz w:val="28"/>
          <w:szCs w:val="28"/>
        </w:rPr>
        <w:t xml:space="preserve"> является регистрация на официальном сайте Конкурса </w:t>
      </w:r>
      <w:hyperlink r:id="rId6" w:history="1">
        <w:r w:rsidR="00AF4FCB" w:rsidRPr="00661352">
          <w:rPr>
            <w:rStyle w:val="a6"/>
            <w:sz w:val="28"/>
            <w:szCs w:val="28"/>
            <w:shd w:val="clear" w:color="auto" w:fill="FFFFFF"/>
          </w:rPr>
          <w:t>www.youngreaders.ru</w:t>
        </w:r>
      </w:hyperlink>
      <w:r w:rsidR="00AF4FCB" w:rsidRPr="00AF4FCB">
        <w:rPr>
          <w:rStyle w:val="s5"/>
          <w:color w:val="0000FF"/>
          <w:u w:val="single"/>
          <w:shd w:val="clear" w:color="auto" w:fill="FFFFFF"/>
        </w:rPr>
        <w:t>.</w:t>
      </w:r>
      <w:r w:rsidR="00AF4FCB" w:rsidRPr="00AF4FCB">
        <w:rPr>
          <w:rStyle w:val="s5"/>
          <w:color w:val="0000FF"/>
          <w:sz w:val="28"/>
          <w:szCs w:val="28"/>
          <w:shd w:val="clear" w:color="auto" w:fill="FFFFFF"/>
        </w:rPr>
        <w:t xml:space="preserve"> </w:t>
      </w:r>
      <w:r w:rsidR="00AF4FCB" w:rsidRPr="00AF4FCB">
        <w:rPr>
          <w:rStyle w:val="s5"/>
          <w:sz w:val="28"/>
          <w:szCs w:val="28"/>
          <w:shd w:val="clear" w:color="auto" w:fill="FFFFFF"/>
        </w:rPr>
        <w:t>Реги</w:t>
      </w:r>
      <w:r w:rsidR="00AF4FCB">
        <w:rPr>
          <w:rStyle w:val="s5"/>
          <w:sz w:val="28"/>
          <w:szCs w:val="28"/>
          <w:shd w:val="clear" w:color="auto" w:fill="FFFFFF"/>
        </w:rPr>
        <w:t>страцию на сайте должны пройти как ответственные за проведение Конкурса в образовате</w:t>
      </w:r>
      <w:r w:rsidR="00040274">
        <w:rPr>
          <w:rStyle w:val="s5"/>
          <w:sz w:val="28"/>
          <w:szCs w:val="28"/>
          <w:shd w:val="clear" w:color="auto" w:fill="FFFFFF"/>
        </w:rPr>
        <w:t>льной организации</w:t>
      </w:r>
      <w:r w:rsidR="00AF4FCB">
        <w:rPr>
          <w:rStyle w:val="s5"/>
          <w:sz w:val="28"/>
          <w:szCs w:val="28"/>
          <w:shd w:val="clear" w:color="auto" w:fill="FFFFFF"/>
        </w:rPr>
        <w:t>, так и сами у</w:t>
      </w:r>
      <w:r w:rsidR="00040274">
        <w:rPr>
          <w:rStyle w:val="s5"/>
          <w:sz w:val="28"/>
          <w:szCs w:val="28"/>
          <w:shd w:val="clear" w:color="auto" w:fill="FFFFFF"/>
        </w:rPr>
        <w:t>частники Конкурса</w:t>
      </w:r>
      <w:r w:rsidR="00AF4FCB">
        <w:rPr>
          <w:rStyle w:val="s5"/>
          <w:sz w:val="28"/>
          <w:szCs w:val="28"/>
          <w:shd w:val="clear" w:color="auto" w:fill="FFFFFF"/>
        </w:rPr>
        <w:t xml:space="preserve">. </w:t>
      </w:r>
      <w:r w:rsidR="00F51F6C">
        <w:rPr>
          <w:rStyle w:val="s5"/>
          <w:sz w:val="28"/>
          <w:szCs w:val="28"/>
          <w:shd w:val="clear" w:color="auto" w:fill="FFFFFF"/>
        </w:rPr>
        <w:t xml:space="preserve">Ответственные за проведение Конкурса в образовательной организации должны оповестить  участников о необходимости зарегистрироваться на сайте </w:t>
      </w:r>
      <w:hyperlink r:id="rId7" w:history="1">
        <w:r w:rsidR="00A40BFB" w:rsidRPr="00661352">
          <w:rPr>
            <w:rStyle w:val="a6"/>
            <w:sz w:val="28"/>
            <w:szCs w:val="28"/>
            <w:shd w:val="clear" w:color="auto" w:fill="FFFFFF"/>
          </w:rPr>
          <w:t>www.youngreaders.ru</w:t>
        </w:r>
      </w:hyperlink>
      <w:r w:rsidR="00A40BFB">
        <w:rPr>
          <w:rStyle w:val="s5"/>
          <w:color w:val="0000FF"/>
          <w:sz w:val="28"/>
          <w:szCs w:val="28"/>
          <w:u w:val="single"/>
          <w:shd w:val="clear" w:color="auto" w:fill="FFFFFF"/>
        </w:rPr>
        <w:t>.</w:t>
      </w:r>
    </w:p>
    <w:p w:rsidR="00A40BFB" w:rsidRPr="009A3505" w:rsidRDefault="00A40BFB" w:rsidP="00FE4DA2">
      <w:pPr>
        <w:pStyle w:val="p4"/>
        <w:numPr>
          <w:ilvl w:val="0"/>
          <w:numId w:val="3"/>
        </w:numPr>
        <w:shd w:val="clear" w:color="auto" w:fill="FFFFFF"/>
        <w:ind w:left="851" w:firstLine="0"/>
        <w:contextualSpacing/>
        <w:jc w:val="both"/>
        <w:rPr>
          <w:rStyle w:val="s5"/>
          <w:sz w:val="28"/>
          <w:szCs w:val="28"/>
        </w:rPr>
      </w:pPr>
      <w:r w:rsidRPr="00A40BFB">
        <w:rPr>
          <w:rStyle w:val="s5"/>
          <w:sz w:val="28"/>
          <w:szCs w:val="28"/>
          <w:shd w:val="clear" w:color="auto" w:fill="FFFFFF"/>
        </w:rPr>
        <w:lastRenderedPageBreak/>
        <w:t xml:space="preserve">срок </w:t>
      </w:r>
      <w:r>
        <w:rPr>
          <w:rStyle w:val="s5"/>
          <w:sz w:val="28"/>
          <w:szCs w:val="28"/>
          <w:shd w:val="clear" w:color="auto" w:fill="FFFFFF"/>
        </w:rPr>
        <w:t>подачи заявки (через регистрацию на сайте) на участие</w:t>
      </w:r>
      <w:r w:rsidR="00040274">
        <w:rPr>
          <w:rStyle w:val="s5"/>
          <w:sz w:val="28"/>
          <w:szCs w:val="28"/>
          <w:shd w:val="clear" w:color="auto" w:fill="FFFFFF"/>
        </w:rPr>
        <w:t xml:space="preserve"> в Конкурсе – </w:t>
      </w:r>
      <w:r w:rsidR="00582D79">
        <w:rPr>
          <w:rStyle w:val="s5"/>
          <w:b/>
          <w:sz w:val="28"/>
          <w:szCs w:val="28"/>
          <w:shd w:val="clear" w:color="auto" w:fill="FFFFFF"/>
        </w:rPr>
        <w:t>до 25 января</w:t>
      </w:r>
      <w:r w:rsidR="00040274" w:rsidRPr="00582D79">
        <w:rPr>
          <w:rStyle w:val="s5"/>
          <w:b/>
          <w:sz w:val="28"/>
          <w:szCs w:val="28"/>
          <w:shd w:val="clear" w:color="auto" w:fill="FFFFFF"/>
        </w:rPr>
        <w:t xml:space="preserve"> 2018</w:t>
      </w:r>
      <w:r w:rsidRPr="00582D79">
        <w:rPr>
          <w:rStyle w:val="s5"/>
          <w:b/>
          <w:sz w:val="28"/>
          <w:szCs w:val="28"/>
          <w:shd w:val="clear" w:color="auto" w:fill="FFFFFF"/>
        </w:rPr>
        <w:t xml:space="preserve"> года</w:t>
      </w:r>
      <w:r>
        <w:rPr>
          <w:rStyle w:val="s5"/>
          <w:sz w:val="28"/>
          <w:szCs w:val="28"/>
          <w:shd w:val="clear" w:color="auto" w:fill="FFFFFF"/>
        </w:rPr>
        <w:t>.</w:t>
      </w:r>
      <w:r w:rsidR="00040274">
        <w:rPr>
          <w:rStyle w:val="s5"/>
          <w:sz w:val="28"/>
          <w:szCs w:val="28"/>
          <w:shd w:val="clear" w:color="auto" w:fill="FFFFFF"/>
        </w:rPr>
        <w:t xml:space="preserve"> </w:t>
      </w:r>
      <w:proofErr w:type="gramStart"/>
      <w:r w:rsidR="00040274">
        <w:rPr>
          <w:rStyle w:val="s5"/>
          <w:sz w:val="28"/>
          <w:szCs w:val="28"/>
          <w:shd w:val="clear" w:color="auto" w:fill="FFFFFF"/>
        </w:rPr>
        <w:t xml:space="preserve">Для получения оперативной информации о ходе проведения Конкурса также рекомендуется зарегистрироваться в официальной сообществе Конкурса </w:t>
      </w:r>
      <w:hyperlink r:id="rId8" w:history="1">
        <w:r w:rsidR="00040274" w:rsidRPr="00A54692">
          <w:rPr>
            <w:rStyle w:val="a6"/>
            <w:sz w:val="28"/>
            <w:szCs w:val="28"/>
            <w:lang w:val="en-US"/>
          </w:rPr>
          <w:t>https</w:t>
        </w:r>
        <w:r w:rsidR="00040274" w:rsidRPr="00A54692">
          <w:rPr>
            <w:rStyle w:val="a6"/>
            <w:sz w:val="28"/>
            <w:szCs w:val="28"/>
          </w:rPr>
          <w:t>://</w:t>
        </w:r>
        <w:proofErr w:type="spellStart"/>
        <w:r w:rsidR="00040274" w:rsidRPr="00A54692">
          <w:rPr>
            <w:rStyle w:val="a6"/>
            <w:sz w:val="28"/>
            <w:szCs w:val="28"/>
            <w:lang w:val="en-US"/>
          </w:rPr>
          <w:t>vk</w:t>
        </w:r>
        <w:proofErr w:type="spellEnd"/>
        <w:r w:rsidR="00040274" w:rsidRPr="00A54692">
          <w:rPr>
            <w:rStyle w:val="a6"/>
            <w:sz w:val="28"/>
            <w:szCs w:val="28"/>
          </w:rPr>
          <w:t>.</w:t>
        </w:r>
        <w:r w:rsidR="00040274" w:rsidRPr="00A54692">
          <w:rPr>
            <w:rStyle w:val="a6"/>
            <w:sz w:val="28"/>
            <w:szCs w:val="28"/>
            <w:lang w:val="en-US"/>
          </w:rPr>
          <w:t>com</w:t>
        </w:r>
        <w:r w:rsidR="00040274" w:rsidRPr="00A54692">
          <w:rPr>
            <w:rStyle w:val="a6"/>
            <w:sz w:val="28"/>
            <w:szCs w:val="28"/>
          </w:rPr>
          <w:t>/</w:t>
        </w:r>
        <w:r w:rsidR="00040274" w:rsidRPr="00A54692">
          <w:rPr>
            <w:rStyle w:val="a6"/>
            <w:sz w:val="28"/>
            <w:szCs w:val="28"/>
            <w:lang w:val="en-US"/>
          </w:rPr>
          <w:t>young</w:t>
        </w:r>
        <w:r w:rsidR="00040274" w:rsidRPr="00A54692">
          <w:rPr>
            <w:rStyle w:val="a6"/>
            <w:sz w:val="28"/>
            <w:szCs w:val="28"/>
          </w:rPr>
          <w:t>_</w:t>
        </w:r>
        <w:r w:rsidR="00040274" w:rsidRPr="00A54692">
          <w:rPr>
            <w:rStyle w:val="a6"/>
            <w:sz w:val="28"/>
            <w:szCs w:val="28"/>
            <w:lang w:val="en-US"/>
          </w:rPr>
          <w:t>readers</w:t>
        </w:r>
      </w:hyperlink>
      <w:r w:rsidR="00040274" w:rsidRPr="00926AC7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A3505" w:rsidRPr="00040274" w:rsidRDefault="009A3505" w:rsidP="00FE4DA2">
      <w:pPr>
        <w:pStyle w:val="p4"/>
        <w:numPr>
          <w:ilvl w:val="0"/>
          <w:numId w:val="3"/>
        </w:numPr>
        <w:shd w:val="clear" w:color="auto" w:fill="FFFFFF"/>
        <w:ind w:left="851" w:firstLine="0"/>
        <w:contextualSpacing/>
        <w:jc w:val="both"/>
        <w:rPr>
          <w:rStyle w:val="s5"/>
          <w:sz w:val="28"/>
          <w:szCs w:val="28"/>
        </w:rPr>
      </w:pPr>
      <w:r>
        <w:rPr>
          <w:rStyle w:val="s5"/>
          <w:sz w:val="28"/>
          <w:szCs w:val="28"/>
          <w:shd w:val="clear" w:color="auto" w:fill="FFFFFF"/>
        </w:rPr>
        <w:t>ответственным за проведение Конкурса в образовательной организации может быть только один представитель данной образовательной организации;</w:t>
      </w:r>
    </w:p>
    <w:p w:rsidR="006B01F1" w:rsidRPr="006B01F1" w:rsidRDefault="00040274" w:rsidP="00FE4DA2">
      <w:pPr>
        <w:pStyle w:val="p4"/>
        <w:numPr>
          <w:ilvl w:val="0"/>
          <w:numId w:val="3"/>
        </w:numPr>
        <w:shd w:val="clear" w:color="auto" w:fill="FFFFFF"/>
        <w:ind w:left="851" w:firstLine="0"/>
        <w:contextualSpacing/>
        <w:jc w:val="both"/>
        <w:rPr>
          <w:rStyle w:val="s5"/>
          <w:sz w:val="28"/>
          <w:szCs w:val="28"/>
        </w:rPr>
      </w:pPr>
      <w:r w:rsidRPr="006B01F1">
        <w:rPr>
          <w:rStyle w:val="s5"/>
          <w:sz w:val="28"/>
          <w:szCs w:val="28"/>
          <w:shd w:val="clear" w:color="auto" w:fill="FFFFFF"/>
        </w:rPr>
        <w:t>каждая образовательная организац</w:t>
      </w:r>
      <w:r w:rsidR="006B01F1" w:rsidRPr="006B01F1">
        <w:rPr>
          <w:rStyle w:val="s5"/>
          <w:sz w:val="28"/>
          <w:szCs w:val="28"/>
          <w:shd w:val="clear" w:color="auto" w:fill="FFFFFF"/>
        </w:rPr>
        <w:t xml:space="preserve">ия может принять решение о делении участников на возрастные группы по собственному усмотрению. Деление на возрастные группы </w:t>
      </w:r>
      <w:r w:rsidR="006B01F1">
        <w:rPr>
          <w:rStyle w:val="s5"/>
          <w:sz w:val="28"/>
          <w:szCs w:val="28"/>
          <w:shd w:val="clear" w:color="auto" w:fill="FFFFFF"/>
        </w:rPr>
        <w:t>на первом этапе не является обязательным условием Конкурса.</w:t>
      </w:r>
    </w:p>
    <w:p w:rsidR="009A3505" w:rsidRPr="006B01F1" w:rsidRDefault="009A3505" w:rsidP="00FE4DA2">
      <w:pPr>
        <w:pStyle w:val="p4"/>
        <w:numPr>
          <w:ilvl w:val="0"/>
          <w:numId w:val="3"/>
        </w:numPr>
        <w:shd w:val="clear" w:color="auto" w:fill="FFFFFF"/>
        <w:ind w:left="851" w:firstLine="0"/>
        <w:contextualSpacing/>
        <w:jc w:val="both"/>
        <w:rPr>
          <w:rStyle w:val="s5"/>
          <w:sz w:val="28"/>
          <w:szCs w:val="28"/>
        </w:rPr>
      </w:pPr>
      <w:r w:rsidRPr="006B01F1">
        <w:rPr>
          <w:rStyle w:val="s5"/>
          <w:sz w:val="28"/>
          <w:szCs w:val="28"/>
          <w:shd w:val="clear" w:color="auto" w:fill="FFFFFF"/>
        </w:rPr>
        <w:t>если от одной образовательной организации количество участников не превышает трех человек, все они автоматически становятся участниками второго (муниципального) этапа.</w:t>
      </w:r>
    </w:p>
    <w:p w:rsidR="00512F3C" w:rsidRPr="00512F3C" w:rsidRDefault="009A3505" w:rsidP="00512F3C">
      <w:pPr>
        <w:pStyle w:val="p4"/>
        <w:numPr>
          <w:ilvl w:val="0"/>
          <w:numId w:val="3"/>
        </w:numPr>
        <w:shd w:val="clear" w:color="auto" w:fill="FFFFFF"/>
        <w:ind w:left="851" w:firstLine="0"/>
        <w:contextualSpacing/>
        <w:jc w:val="both"/>
        <w:rPr>
          <w:rStyle w:val="s5"/>
          <w:sz w:val="28"/>
          <w:szCs w:val="28"/>
        </w:rPr>
      </w:pPr>
      <w:r>
        <w:rPr>
          <w:rStyle w:val="s5"/>
          <w:sz w:val="28"/>
          <w:szCs w:val="28"/>
          <w:shd w:val="clear" w:color="auto" w:fill="FFFFFF"/>
        </w:rPr>
        <w:t>отчет о проведении первого этапа Конкурса</w:t>
      </w:r>
      <w:r w:rsidR="00A91BA8">
        <w:rPr>
          <w:rStyle w:val="s5"/>
          <w:sz w:val="28"/>
          <w:szCs w:val="28"/>
          <w:shd w:val="clear" w:color="auto" w:fill="FFFFFF"/>
        </w:rPr>
        <w:t xml:space="preserve"> (включающий имена победителей, названия произведений, фотографии) должен быть размещен на странице образовательной организации на сайте </w:t>
      </w:r>
      <w:hyperlink r:id="rId9" w:history="1">
        <w:r w:rsidR="00A91BA8" w:rsidRPr="00661352">
          <w:rPr>
            <w:rStyle w:val="a6"/>
            <w:sz w:val="28"/>
            <w:szCs w:val="28"/>
            <w:shd w:val="clear" w:color="auto" w:fill="FFFFFF"/>
          </w:rPr>
          <w:t>www.youngreaders.ru</w:t>
        </w:r>
      </w:hyperlink>
      <w:r w:rsidR="00A91BA8">
        <w:rPr>
          <w:rStyle w:val="s5"/>
          <w:color w:val="0000FF"/>
          <w:sz w:val="28"/>
          <w:szCs w:val="28"/>
          <w:u w:val="single"/>
          <w:shd w:val="clear" w:color="auto" w:fill="FFFFFF"/>
        </w:rPr>
        <w:t xml:space="preserve"> </w:t>
      </w:r>
      <w:r w:rsidR="00316491">
        <w:rPr>
          <w:rStyle w:val="s5"/>
          <w:sz w:val="28"/>
          <w:szCs w:val="28"/>
          <w:shd w:val="clear" w:color="auto" w:fill="FFFFFF"/>
        </w:rPr>
        <w:t xml:space="preserve">не позднее </w:t>
      </w:r>
      <w:r w:rsidR="00316491" w:rsidRPr="00316491">
        <w:rPr>
          <w:rStyle w:val="s5"/>
          <w:b/>
          <w:sz w:val="28"/>
          <w:szCs w:val="28"/>
          <w:shd w:val="clear" w:color="auto" w:fill="FFFFFF"/>
        </w:rPr>
        <w:t>28 февраля 2018</w:t>
      </w:r>
      <w:r w:rsidR="00A91BA8" w:rsidRPr="00316491">
        <w:rPr>
          <w:rStyle w:val="s5"/>
          <w:b/>
          <w:sz w:val="28"/>
          <w:szCs w:val="28"/>
          <w:shd w:val="clear" w:color="auto" w:fill="FFFFFF"/>
        </w:rPr>
        <w:t xml:space="preserve"> года</w:t>
      </w:r>
      <w:r w:rsidR="00A91BA8">
        <w:rPr>
          <w:rStyle w:val="s5"/>
          <w:sz w:val="28"/>
          <w:szCs w:val="28"/>
          <w:shd w:val="clear" w:color="auto" w:fill="FFFFFF"/>
        </w:rPr>
        <w:t xml:space="preserve">. В противном случае победители первого этапа Конкурса не будут допущены к участию во втором </w:t>
      </w:r>
      <w:r w:rsidR="00316491">
        <w:rPr>
          <w:rStyle w:val="s5"/>
          <w:sz w:val="28"/>
          <w:szCs w:val="28"/>
          <w:shd w:val="clear" w:color="auto" w:fill="FFFFFF"/>
        </w:rPr>
        <w:t xml:space="preserve">муниципальном </w:t>
      </w:r>
      <w:r w:rsidR="00A91BA8">
        <w:rPr>
          <w:rStyle w:val="s5"/>
          <w:sz w:val="28"/>
          <w:szCs w:val="28"/>
          <w:shd w:val="clear" w:color="auto" w:fill="FFFFFF"/>
        </w:rPr>
        <w:t>этапе Конкурса</w:t>
      </w:r>
      <w:r w:rsidR="00512F3C">
        <w:rPr>
          <w:rStyle w:val="s5"/>
          <w:sz w:val="28"/>
          <w:szCs w:val="28"/>
          <w:shd w:val="clear" w:color="auto" w:fill="FFFFFF"/>
        </w:rPr>
        <w:t>.</w:t>
      </w:r>
      <w:r w:rsidR="00316491">
        <w:rPr>
          <w:rStyle w:val="s5"/>
          <w:sz w:val="28"/>
          <w:szCs w:val="28"/>
          <w:shd w:val="clear" w:color="auto" w:fill="FFFFFF"/>
        </w:rPr>
        <w:t xml:space="preserve"> Фотографии размещаются на сайте по желанию ответственного за проведение </w:t>
      </w:r>
      <w:r w:rsidR="00663859">
        <w:rPr>
          <w:rStyle w:val="s5"/>
          <w:sz w:val="28"/>
          <w:szCs w:val="28"/>
          <w:shd w:val="clear" w:color="auto" w:fill="FFFFFF"/>
        </w:rPr>
        <w:t>первого этапа в образовательной организации.</w:t>
      </w:r>
    </w:p>
    <w:p w:rsidR="00512F3C" w:rsidRDefault="00512F3C" w:rsidP="00512F3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B32D03">
        <w:rPr>
          <w:b/>
          <w:sz w:val="28"/>
          <w:szCs w:val="28"/>
        </w:rPr>
        <w:t xml:space="preserve"> </w:t>
      </w:r>
      <w:r w:rsidR="006D2636" w:rsidRPr="00B32D03">
        <w:rPr>
          <w:b/>
          <w:sz w:val="28"/>
          <w:szCs w:val="28"/>
        </w:rPr>
        <w:t>Второй</w:t>
      </w:r>
      <w:r w:rsidR="006D2636" w:rsidRPr="006D2636">
        <w:rPr>
          <w:b/>
          <w:sz w:val="28"/>
          <w:szCs w:val="28"/>
        </w:rPr>
        <w:t xml:space="preserve"> этап конкурса</w:t>
      </w:r>
      <w:r w:rsidR="006D2636" w:rsidRPr="006D2636">
        <w:rPr>
          <w:sz w:val="28"/>
          <w:szCs w:val="28"/>
        </w:rPr>
        <w:t xml:space="preserve"> – на уровне муниципальных образований. </w:t>
      </w:r>
      <w:r w:rsidR="006D2636">
        <w:rPr>
          <w:sz w:val="28"/>
          <w:szCs w:val="28"/>
        </w:rPr>
        <w:t xml:space="preserve">Муниципальный этап проводится </w:t>
      </w:r>
      <w:r w:rsidR="000D470E">
        <w:rPr>
          <w:sz w:val="28"/>
          <w:szCs w:val="28"/>
        </w:rPr>
        <w:t xml:space="preserve">среди победителей первого этапа. </w:t>
      </w:r>
      <w:r w:rsidR="00A15048">
        <w:rPr>
          <w:sz w:val="28"/>
          <w:szCs w:val="28"/>
        </w:rPr>
        <w:t xml:space="preserve">Сроки проведения – </w:t>
      </w:r>
      <w:r w:rsidR="00663859">
        <w:rPr>
          <w:b/>
          <w:sz w:val="28"/>
          <w:szCs w:val="28"/>
        </w:rPr>
        <w:t>с 1 марта по 15 марта 2018</w:t>
      </w:r>
      <w:r w:rsidR="00A15048" w:rsidRPr="00A15048">
        <w:rPr>
          <w:b/>
          <w:sz w:val="28"/>
          <w:szCs w:val="28"/>
        </w:rPr>
        <w:t xml:space="preserve"> года.</w:t>
      </w:r>
    </w:p>
    <w:p w:rsidR="00663859" w:rsidRDefault="00663859" w:rsidP="00C408D5">
      <w:pPr>
        <w:pStyle w:val="p4"/>
        <w:numPr>
          <w:ilvl w:val="0"/>
          <w:numId w:val="3"/>
        </w:numPr>
        <w:shd w:val="clear" w:color="auto" w:fill="FFFFFF"/>
        <w:ind w:left="851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одной образовательной организации в муниципальном этапе Конкурса могут принимать участие не более трех</w:t>
      </w:r>
      <w:r w:rsidR="00A7048D">
        <w:rPr>
          <w:color w:val="000000"/>
          <w:sz w:val="28"/>
          <w:szCs w:val="28"/>
        </w:rPr>
        <w:t xml:space="preserve"> участников. Победителями муниципального этапа Конкурса считаются три участника, набравшие наибольшее количество баллов.</w:t>
      </w:r>
    </w:p>
    <w:p w:rsidR="00165846" w:rsidRPr="00C408D5" w:rsidRDefault="00FC5A31" w:rsidP="00C408D5">
      <w:pPr>
        <w:pStyle w:val="p4"/>
        <w:numPr>
          <w:ilvl w:val="0"/>
          <w:numId w:val="3"/>
        </w:numPr>
        <w:shd w:val="clear" w:color="auto" w:fill="FFFFFF"/>
        <w:ind w:left="851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заявок</w:t>
      </w:r>
      <w:r w:rsidR="001A4DEF" w:rsidRPr="00C408D5">
        <w:rPr>
          <w:color w:val="000000"/>
          <w:sz w:val="28"/>
          <w:szCs w:val="28"/>
        </w:rPr>
        <w:t xml:space="preserve"> </w:t>
      </w:r>
      <w:r w:rsidR="00F04DE0" w:rsidRPr="00C408D5">
        <w:rPr>
          <w:color w:val="000000"/>
          <w:sz w:val="28"/>
          <w:szCs w:val="28"/>
        </w:rPr>
        <w:t>на муниципальный этап Конкурса и согласие родителей</w:t>
      </w:r>
      <w:r w:rsidR="001A4DEF" w:rsidRPr="00C408D5">
        <w:rPr>
          <w:color w:val="000000"/>
          <w:sz w:val="28"/>
          <w:szCs w:val="28"/>
        </w:rPr>
        <w:t xml:space="preserve"> на обработку пе</w:t>
      </w:r>
      <w:r w:rsidR="00391BC9">
        <w:rPr>
          <w:color w:val="000000"/>
          <w:sz w:val="28"/>
          <w:szCs w:val="28"/>
        </w:rPr>
        <w:t>рсональных данных</w:t>
      </w:r>
      <w:r w:rsidR="001A4DEF" w:rsidRPr="00C408D5">
        <w:rPr>
          <w:color w:val="000000"/>
          <w:sz w:val="28"/>
          <w:szCs w:val="28"/>
        </w:rPr>
        <w:t xml:space="preserve"> п</w:t>
      </w:r>
      <w:r w:rsidR="00C408D5">
        <w:rPr>
          <w:color w:val="000000"/>
          <w:sz w:val="28"/>
          <w:szCs w:val="28"/>
        </w:rPr>
        <w:t xml:space="preserve">роводится </w:t>
      </w:r>
      <w:r w:rsidR="00391BC9">
        <w:rPr>
          <w:b/>
          <w:color w:val="000000"/>
          <w:sz w:val="28"/>
          <w:szCs w:val="28"/>
        </w:rPr>
        <w:t>до 5</w:t>
      </w:r>
      <w:r w:rsidR="00165846" w:rsidRPr="00A15048">
        <w:rPr>
          <w:b/>
          <w:color w:val="000000"/>
          <w:sz w:val="28"/>
          <w:szCs w:val="28"/>
        </w:rPr>
        <w:t xml:space="preserve"> марта 201</w:t>
      </w:r>
      <w:r w:rsidR="00391BC9">
        <w:rPr>
          <w:b/>
          <w:color w:val="000000"/>
          <w:sz w:val="28"/>
          <w:szCs w:val="28"/>
        </w:rPr>
        <w:t>8</w:t>
      </w:r>
      <w:r w:rsidR="00165846" w:rsidRPr="00C408D5">
        <w:rPr>
          <w:color w:val="000000"/>
          <w:sz w:val="28"/>
          <w:szCs w:val="28"/>
        </w:rPr>
        <w:t xml:space="preserve"> года на </w:t>
      </w:r>
      <w:proofErr w:type="spellStart"/>
      <w:r w:rsidR="00165846" w:rsidRPr="00C408D5">
        <w:rPr>
          <w:color w:val="000000"/>
          <w:sz w:val="28"/>
          <w:szCs w:val="28"/>
        </w:rPr>
        <w:t>e-mail</w:t>
      </w:r>
      <w:proofErr w:type="spellEnd"/>
      <w:r w:rsidR="00165846" w:rsidRPr="00C408D5">
        <w:rPr>
          <w:color w:val="000000"/>
          <w:sz w:val="28"/>
          <w:szCs w:val="28"/>
        </w:rPr>
        <w:t xml:space="preserve">: </w:t>
      </w:r>
      <w:hyperlink r:id="rId10" w:history="1">
        <w:r w:rsidR="00165846" w:rsidRPr="00C408D5">
          <w:rPr>
            <w:rStyle w:val="a6"/>
            <w:sz w:val="28"/>
            <w:szCs w:val="28"/>
            <w:shd w:val="clear" w:color="auto" w:fill="FFFFFF"/>
          </w:rPr>
          <w:t>bselo-cdt@mail.ru</w:t>
        </w:r>
      </w:hyperlink>
      <w:r w:rsidR="00C408D5" w:rsidRPr="00C408D5">
        <w:rPr>
          <w:color w:val="000000"/>
          <w:sz w:val="28"/>
          <w:szCs w:val="28"/>
        </w:rPr>
        <w:t xml:space="preserve"> </w:t>
      </w:r>
      <w:r w:rsidR="00C408D5">
        <w:rPr>
          <w:color w:val="000000"/>
          <w:sz w:val="28"/>
          <w:szCs w:val="28"/>
        </w:rPr>
        <w:t>– Березиной Наталье Викторовне</w:t>
      </w:r>
      <w:r w:rsidR="00165846" w:rsidRPr="00C408D5">
        <w:rPr>
          <w:color w:val="000000"/>
          <w:sz w:val="28"/>
          <w:szCs w:val="28"/>
        </w:rPr>
        <w:t>;</w:t>
      </w:r>
      <w:r w:rsidR="00C408D5">
        <w:rPr>
          <w:color w:val="000000"/>
          <w:sz w:val="28"/>
          <w:szCs w:val="28"/>
        </w:rPr>
        <w:t xml:space="preserve"> </w:t>
      </w:r>
    </w:p>
    <w:p w:rsidR="001A4DEF" w:rsidRDefault="001A4DEF" w:rsidP="00F04DE0">
      <w:pPr>
        <w:pStyle w:val="p4"/>
        <w:numPr>
          <w:ilvl w:val="0"/>
          <w:numId w:val="3"/>
        </w:numPr>
        <w:shd w:val="clear" w:color="auto" w:fill="FFFFFF"/>
        <w:ind w:left="851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проведения муниципального этапа Конкурса</w:t>
      </w:r>
      <w:r w:rsidR="00165846">
        <w:rPr>
          <w:color w:val="000000"/>
          <w:sz w:val="28"/>
          <w:szCs w:val="28"/>
        </w:rPr>
        <w:t xml:space="preserve"> будет сообщена дополнительно;</w:t>
      </w:r>
    </w:p>
    <w:p w:rsidR="00C408D5" w:rsidRDefault="00165846" w:rsidP="00C408D5">
      <w:pPr>
        <w:pStyle w:val="p4"/>
        <w:numPr>
          <w:ilvl w:val="0"/>
          <w:numId w:val="3"/>
        </w:numPr>
        <w:shd w:val="clear" w:color="auto" w:fill="FFFFFF"/>
        <w:ind w:left="851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</w:t>
      </w:r>
      <w:r w:rsidR="00C408D5">
        <w:rPr>
          <w:color w:val="000000"/>
          <w:sz w:val="28"/>
          <w:szCs w:val="28"/>
        </w:rPr>
        <w:t>ная информация:</w:t>
      </w:r>
      <w:r w:rsidR="00C408D5" w:rsidRPr="00C408D5">
        <w:rPr>
          <w:color w:val="000000"/>
          <w:sz w:val="28"/>
          <w:szCs w:val="28"/>
        </w:rPr>
        <w:t xml:space="preserve"> Березина Наталья Викторовна, </w:t>
      </w:r>
      <w:proofErr w:type="gramStart"/>
      <w:r w:rsidR="00C408D5" w:rsidRPr="00C408D5">
        <w:rPr>
          <w:color w:val="000000"/>
          <w:sz w:val="28"/>
          <w:szCs w:val="28"/>
        </w:rPr>
        <w:t>ответственный</w:t>
      </w:r>
      <w:proofErr w:type="gramEnd"/>
      <w:r w:rsidR="00C408D5" w:rsidRPr="00C408D5">
        <w:rPr>
          <w:color w:val="000000"/>
          <w:sz w:val="28"/>
          <w:szCs w:val="28"/>
        </w:rPr>
        <w:t xml:space="preserve"> за проведение конкурсов МОУ ДО «Большесельского ЦРТ»</w:t>
      </w:r>
      <w:r w:rsidR="00C408D5">
        <w:rPr>
          <w:color w:val="000000"/>
          <w:sz w:val="28"/>
          <w:szCs w:val="28"/>
        </w:rPr>
        <w:t xml:space="preserve">, </w:t>
      </w:r>
      <w:proofErr w:type="spellStart"/>
      <w:r w:rsidR="00C408D5" w:rsidRPr="00C408D5">
        <w:rPr>
          <w:color w:val="000000"/>
          <w:sz w:val="28"/>
          <w:szCs w:val="28"/>
        </w:rPr>
        <w:t>e-mail</w:t>
      </w:r>
      <w:proofErr w:type="spellEnd"/>
      <w:r w:rsidR="00C408D5" w:rsidRPr="00C408D5">
        <w:rPr>
          <w:color w:val="000000"/>
          <w:sz w:val="28"/>
          <w:szCs w:val="28"/>
        </w:rPr>
        <w:t xml:space="preserve">: </w:t>
      </w:r>
      <w:hyperlink r:id="rId11" w:history="1">
        <w:r w:rsidR="00C408D5" w:rsidRPr="00C408D5">
          <w:rPr>
            <w:rStyle w:val="a6"/>
            <w:sz w:val="28"/>
            <w:szCs w:val="28"/>
            <w:shd w:val="clear" w:color="auto" w:fill="FFFFFF"/>
          </w:rPr>
          <w:t>bselo-cdt@mail.ru</w:t>
        </w:r>
      </w:hyperlink>
      <w:r w:rsidR="00C408D5">
        <w:rPr>
          <w:color w:val="000000"/>
          <w:sz w:val="28"/>
          <w:szCs w:val="28"/>
        </w:rPr>
        <w:t xml:space="preserve">, тел. </w:t>
      </w:r>
      <w:r w:rsidR="00C408D5" w:rsidRPr="00C408D5">
        <w:rPr>
          <w:color w:val="000000"/>
          <w:sz w:val="28"/>
          <w:szCs w:val="28"/>
        </w:rPr>
        <w:t>2-11-35</w:t>
      </w:r>
      <w:r w:rsidR="00C408D5">
        <w:rPr>
          <w:color w:val="000000"/>
          <w:sz w:val="28"/>
          <w:szCs w:val="28"/>
        </w:rPr>
        <w:t>.</w:t>
      </w:r>
      <w:r w:rsidR="00C408D5" w:rsidRPr="00C408D5">
        <w:rPr>
          <w:color w:val="000000"/>
          <w:sz w:val="28"/>
          <w:szCs w:val="28"/>
        </w:rPr>
        <w:t xml:space="preserve"> </w:t>
      </w:r>
    </w:p>
    <w:p w:rsidR="00391BC9" w:rsidRPr="00391BC9" w:rsidRDefault="00391BC9" w:rsidP="00391BC9">
      <w:pPr>
        <w:pStyle w:val="a3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391BC9">
        <w:rPr>
          <w:b/>
          <w:sz w:val="28"/>
          <w:szCs w:val="28"/>
        </w:rPr>
        <w:t>Третий этап Конкурса (областной)</w:t>
      </w:r>
      <w:r w:rsidR="00A85DA1">
        <w:rPr>
          <w:b/>
          <w:sz w:val="28"/>
          <w:szCs w:val="28"/>
        </w:rPr>
        <w:t xml:space="preserve"> </w:t>
      </w:r>
      <w:r w:rsidR="00A85DA1">
        <w:rPr>
          <w:sz w:val="28"/>
          <w:szCs w:val="28"/>
        </w:rPr>
        <w:t xml:space="preserve">проводится </w:t>
      </w:r>
      <w:r w:rsidR="00A85DA1" w:rsidRPr="00A85DA1">
        <w:rPr>
          <w:b/>
          <w:sz w:val="28"/>
          <w:szCs w:val="28"/>
        </w:rPr>
        <w:t>5 апреля 2018 года</w:t>
      </w:r>
      <w:r w:rsidR="00A85DA1">
        <w:rPr>
          <w:sz w:val="28"/>
          <w:szCs w:val="28"/>
        </w:rPr>
        <w:t xml:space="preserve"> среди победителей муниципальных этапов в одной возрастной </w:t>
      </w:r>
      <w:r w:rsidR="00A85DA1">
        <w:rPr>
          <w:sz w:val="28"/>
          <w:szCs w:val="28"/>
        </w:rPr>
        <w:lastRenderedPageBreak/>
        <w:t xml:space="preserve">категории (5-11 классы). </w:t>
      </w:r>
      <w:proofErr w:type="gramStart"/>
      <w:r w:rsidR="00A85DA1">
        <w:rPr>
          <w:sz w:val="28"/>
          <w:szCs w:val="28"/>
        </w:rPr>
        <w:t>Место проведения – ГОАУ ДО ЯО «Центр детей и юношества» (</w:t>
      </w:r>
      <w:r w:rsidR="003A44DC">
        <w:rPr>
          <w:sz w:val="28"/>
          <w:szCs w:val="28"/>
        </w:rPr>
        <w:t>г. Ярославль, пр.</w:t>
      </w:r>
      <w:proofErr w:type="gramEnd"/>
      <w:r w:rsidR="003A44DC">
        <w:rPr>
          <w:sz w:val="28"/>
          <w:szCs w:val="28"/>
        </w:rPr>
        <w:t xml:space="preserve"> </w:t>
      </w:r>
      <w:proofErr w:type="gramStart"/>
      <w:r w:rsidR="003A44DC">
        <w:rPr>
          <w:sz w:val="28"/>
          <w:szCs w:val="28"/>
        </w:rPr>
        <w:t>Дзержинского, д.21)</w:t>
      </w:r>
      <w:proofErr w:type="gramEnd"/>
    </w:p>
    <w:p w:rsidR="00165846" w:rsidRPr="003A44DC" w:rsidRDefault="00165846" w:rsidP="003A44DC">
      <w:pPr>
        <w:jc w:val="both"/>
        <w:rPr>
          <w:b/>
          <w:sz w:val="28"/>
          <w:szCs w:val="28"/>
        </w:rPr>
      </w:pPr>
    </w:p>
    <w:p w:rsidR="00C408D5" w:rsidRDefault="00C408D5" w:rsidP="00C408D5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8234B">
        <w:rPr>
          <w:b/>
          <w:sz w:val="28"/>
          <w:szCs w:val="28"/>
        </w:rPr>
        <w:t xml:space="preserve">Подведение итогов </w:t>
      </w:r>
      <w:r>
        <w:rPr>
          <w:b/>
          <w:sz w:val="28"/>
          <w:szCs w:val="28"/>
        </w:rPr>
        <w:t>Конкурса</w:t>
      </w:r>
      <w:r w:rsidRPr="0038234B">
        <w:rPr>
          <w:b/>
          <w:sz w:val="28"/>
          <w:szCs w:val="28"/>
        </w:rPr>
        <w:t xml:space="preserve"> и награждение</w:t>
      </w:r>
    </w:p>
    <w:p w:rsidR="00C408D5" w:rsidRPr="000314CE" w:rsidRDefault="00C408D5" w:rsidP="000314CE">
      <w:pPr>
        <w:pStyle w:val="a3"/>
        <w:numPr>
          <w:ilvl w:val="1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314CE">
        <w:rPr>
          <w:sz w:val="28"/>
          <w:szCs w:val="28"/>
        </w:rPr>
        <w:t>Итоги Конкурса оформляются протоколом Оргкомитета и утверждаются приказом управления образования администрации Большесельского МР.</w:t>
      </w:r>
    </w:p>
    <w:p w:rsidR="000314CE" w:rsidRPr="000314CE" w:rsidRDefault="000314CE" w:rsidP="000314CE">
      <w:pPr>
        <w:pStyle w:val="a3"/>
        <w:numPr>
          <w:ilvl w:val="1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Победителями муниципального этапа Конкурса считаются три участника, набравшие наибольшее количество баллов. Они становятся участниками областного этап</w:t>
      </w:r>
      <w:r w:rsidR="004E1593">
        <w:rPr>
          <w:sz w:val="28"/>
          <w:szCs w:val="28"/>
        </w:rPr>
        <w:t>а Конкурса, награждаются дипломами «Победитель второго этапа Всероссийского конкурса юных чтецов «Живая классика»</w:t>
      </w:r>
      <w:r>
        <w:rPr>
          <w:sz w:val="28"/>
          <w:szCs w:val="28"/>
        </w:rPr>
        <w:t xml:space="preserve"> </w:t>
      </w:r>
      <w:r w:rsidR="004E1593">
        <w:rPr>
          <w:sz w:val="28"/>
          <w:szCs w:val="28"/>
        </w:rPr>
        <w:t xml:space="preserve">(диплом размещен на сайте </w:t>
      </w:r>
      <w:hyperlink r:id="rId12" w:history="1">
        <w:r w:rsidR="003C3F43" w:rsidRPr="00661352">
          <w:rPr>
            <w:rStyle w:val="a6"/>
            <w:sz w:val="28"/>
            <w:szCs w:val="28"/>
            <w:shd w:val="clear" w:color="auto" w:fill="FFFFFF"/>
          </w:rPr>
          <w:t>www.youngreaders.ru</w:t>
        </w:r>
      </w:hyperlink>
      <w:r w:rsidR="003C3F43">
        <w:t>)</w:t>
      </w:r>
    </w:p>
    <w:p w:rsidR="00C408D5" w:rsidRPr="003C3F43" w:rsidRDefault="00C408D5" w:rsidP="003C3F43">
      <w:pPr>
        <w:pStyle w:val="a3"/>
        <w:numPr>
          <w:ilvl w:val="1"/>
          <w:numId w:val="2"/>
        </w:numPr>
        <w:spacing w:before="100" w:beforeAutospacing="1" w:after="100" w:afterAutospacing="1"/>
        <w:jc w:val="both"/>
        <w:rPr>
          <w:rStyle w:val="a6"/>
          <w:sz w:val="28"/>
          <w:szCs w:val="28"/>
          <w:shd w:val="clear" w:color="auto" w:fill="FFFFFF"/>
        </w:rPr>
      </w:pPr>
      <w:r w:rsidRPr="003C3F43">
        <w:rPr>
          <w:sz w:val="28"/>
          <w:szCs w:val="28"/>
        </w:rPr>
        <w:t xml:space="preserve">Итоги Конкурса </w:t>
      </w:r>
      <w:r w:rsidR="003C3F43">
        <w:rPr>
          <w:sz w:val="28"/>
          <w:szCs w:val="28"/>
        </w:rPr>
        <w:t xml:space="preserve">будут </w:t>
      </w:r>
      <w:r w:rsidRPr="003C3F43">
        <w:rPr>
          <w:sz w:val="28"/>
          <w:szCs w:val="28"/>
        </w:rPr>
        <w:t>размещ</w:t>
      </w:r>
      <w:r w:rsidR="003C3F43">
        <w:rPr>
          <w:sz w:val="28"/>
          <w:szCs w:val="28"/>
        </w:rPr>
        <w:t>ены</w:t>
      </w:r>
      <w:r w:rsidRPr="003C3F43">
        <w:rPr>
          <w:sz w:val="28"/>
          <w:szCs w:val="28"/>
        </w:rPr>
        <w:t xml:space="preserve"> </w:t>
      </w:r>
      <w:r w:rsidRPr="00F75CA0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МОУ ДО «Большесельского ЦРТ»</w:t>
      </w:r>
      <w:r w:rsidRPr="003C3F43">
        <w:rPr>
          <w:sz w:val="28"/>
          <w:szCs w:val="28"/>
        </w:rPr>
        <w:t xml:space="preserve"> </w:t>
      </w:r>
      <w:hyperlink r:id="rId13" w:history="1">
        <w:r w:rsidRPr="003C3F43">
          <w:rPr>
            <w:rStyle w:val="a6"/>
            <w:sz w:val="28"/>
            <w:szCs w:val="28"/>
            <w:shd w:val="clear" w:color="auto" w:fill="FFFFFF"/>
          </w:rPr>
          <w:t>http://bselo-cdt.edu.yar.ru/</w:t>
        </w:r>
      </w:hyperlink>
    </w:p>
    <w:p w:rsidR="00B32D03" w:rsidRDefault="00B32D03" w:rsidP="00B32D03">
      <w:pPr>
        <w:pStyle w:val="a3"/>
        <w:shd w:val="clear" w:color="auto" w:fill="FFFFFF"/>
        <w:tabs>
          <w:tab w:val="left" w:pos="0"/>
        </w:tabs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</w:rPr>
      </w:pPr>
    </w:p>
    <w:p w:rsidR="003C3F43" w:rsidRPr="003C3F43" w:rsidRDefault="003C3F43" w:rsidP="003C3F43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3F43">
        <w:rPr>
          <w:b/>
          <w:bCs/>
          <w:color w:val="000000"/>
          <w:sz w:val="28"/>
          <w:szCs w:val="28"/>
        </w:rPr>
        <w:t xml:space="preserve"> Финансирование Конкурса</w:t>
      </w:r>
    </w:p>
    <w:p w:rsidR="003C3F43" w:rsidRPr="003C3F43" w:rsidRDefault="003C3F43" w:rsidP="003C3F43">
      <w:pPr>
        <w:pStyle w:val="a3"/>
        <w:numPr>
          <w:ilvl w:val="1"/>
          <w:numId w:val="2"/>
        </w:numPr>
        <w:tabs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3C3F43">
        <w:rPr>
          <w:sz w:val="28"/>
          <w:szCs w:val="28"/>
        </w:rPr>
        <w:t>Финансирование организационных расходов по подготовке и проведению Конкурса осуществляется за счёт средств МОУ ДО «Большесельского ЦРТ»</w:t>
      </w:r>
    </w:p>
    <w:p w:rsidR="003C3F43" w:rsidRPr="003C3F43" w:rsidRDefault="003C3F43" w:rsidP="003C3F43">
      <w:pPr>
        <w:pStyle w:val="a3"/>
        <w:numPr>
          <w:ilvl w:val="1"/>
          <w:numId w:val="2"/>
        </w:numPr>
        <w:tabs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проезд и питание участников и руководителей делегаций Конкурса несет </w:t>
      </w:r>
      <w:r w:rsidRPr="003C3F43">
        <w:rPr>
          <w:sz w:val="28"/>
          <w:szCs w:val="28"/>
        </w:rPr>
        <w:t>команди</w:t>
      </w:r>
      <w:r>
        <w:rPr>
          <w:sz w:val="28"/>
          <w:szCs w:val="28"/>
        </w:rPr>
        <w:t>рующая сторона</w:t>
      </w:r>
      <w:r w:rsidRPr="003C3F43">
        <w:rPr>
          <w:sz w:val="28"/>
          <w:szCs w:val="28"/>
        </w:rPr>
        <w:t>.</w:t>
      </w:r>
    </w:p>
    <w:p w:rsidR="002E3A0C" w:rsidRPr="003C3F43" w:rsidRDefault="002E3A0C" w:rsidP="003C3F43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sectPr w:rsidR="002E3A0C" w:rsidRPr="003C3F43" w:rsidSect="005F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6F24"/>
    <w:multiLevelType w:val="hybridMultilevel"/>
    <w:tmpl w:val="F644397A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384F97"/>
    <w:multiLevelType w:val="multilevel"/>
    <w:tmpl w:val="30E67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9533DC9"/>
    <w:multiLevelType w:val="multilevel"/>
    <w:tmpl w:val="355203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B116DDD"/>
    <w:multiLevelType w:val="hybridMultilevel"/>
    <w:tmpl w:val="ECFE7630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FE96B77"/>
    <w:multiLevelType w:val="hybridMultilevel"/>
    <w:tmpl w:val="1F5E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A78"/>
    <w:rsid w:val="000314CE"/>
    <w:rsid w:val="00040274"/>
    <w:rsid w:val="000D470E"/>
    <w:rsid w:val="000E6404"/>
    <w:rsid w:val="00157163"/>
    <w:rsid w:val="00165846"/>
    <w:rsid w:val="001A4DEF"/>
    <w:rsid w:val="001D3656"/>
    <w:rsid w:val="001E01CB"/>
    <w:rsid w:val="00201157"/>
    <w:rsid w:val="002A328D"/>
    <w:rsid w:val="002C0EEF"/>
    <w:rsid w:val="002E39B0"/>
    <w:rsid w:val="002E3A0C"/>
    <w:rsid w:val="00316491"/>
    <w:rsid w:val="003622B1"/>
    <w:rsid w:val="00391BC9"/>
    <w:rsid w:val="003A44DC"/>
    <w:rsid w:val="003C3F43"/>
    <w:rsid w:val="00455A78"/>
    <w:rsid w:val="004E1593"/>
    <w:rsid w:val="00512F3C"/>
    <w:rsid w:val="00582D79"/>
    <w:rsid w:val="005F2537"/>
    <w:rsid w:val="00640C9E"/>
    <w:rsid w:val="00663859"/>
    <w:rsid w:val="006B01F1"/>
    <w:rsid w:val="006D2636"/>
    <w:rsid w:val="0071022F"/>
    <w:rsid w:val="00755EE2"/>
    <w:rsid w:val="008858D9"/>
    <w:rsid w:val="00910D0A"/>
    <w:rsid w:val="009242D0"/>
    <w:rsid w:val="00926AC7"/>
    <w:rsid w:val="009A3505"/>
    <w:rsid w:val="009B32B0"/>
    <w:rsid w:val="00A15048"/>
    <w:rsid w:val="00A40BFB"/>
    <w:rsid w:val="00A7048D"/>
    <w:rsid w:val="00A85DA1"/>
    <w:rsid w:val="00A91BA8"/>
    <w:rsid w:val="00AB32E6"/>
    <w:rsid w:val="00AD00D2"/>
    <w:rsid w:val="00AD1783"/>
    <w:rsid w:val="00AF4FCB"/>
    <w:rsid w:val="00B24B5D"/>
    <w:rsid w:val="00B32D03"/>
    <w:rsid w:val="00B42653"/>
    <w:rsid w:val="00C408D5"/>
    <w:rsid w:val="00CC4FC7"/>
    <w:rsid w:val="00DC1C41"/>
    <w:rsid w:val="00E36B15"/>
    <w:rsid w:val="00E55017"/>
    <w:rsid w:val="00E632B1"/>
    <w:rsid w:val="00F04DE0"/>
    <w:rsid w:val="00F51F6C"/>
    <w:rsid w:val="00F81FDC"/>
    <w:rsid w:val="00FC5A31"/>
    <w:rsid w:val="00FE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55A78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55A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55A78"/>
    <w:pPr>
      <w:ind w:left="720"/>
      <w:contextualSpacing/>
    </w:pPr>
  </w:style>
  <w:style w:type="character" w:customStyle="1" w:styleId="apple-converted-space">
    <w:name w:val="apple-converted-space"/>
    <w:basedOn w:val="a0"/>
    <w:rsid w:val="00DC1C41"/>
  </w:style>
  <w:style w:type="character" w:customStyle="1" w:styleId="s5">
    <w:name w:val="s5"/>
    <w:basedOn w:val="a0"/>
    <w:rsid w:val="00DC1C41"/>
  </w:style>
  <w:style w:type="paragraph" w:customStyle="1" w:styleId="p4">
    <w:name w:val="p4"/>
    <w:basedOn w:val="a"/>
    <w:rsid w:val="00AD00D2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D00D2"/>
    <w:pPr>
      <w:ind w:firstLine="851"/>
      <w:jc w:val="both"/>
    </w:pPr>
    <w:rPr>
      <w:color w:val="000000"/>
      <w:sz w:val="28"/>
    </w:rPr>
  </w:style>
  <w:style w:type="character" w:customStyle="1" w:styleId="a5">
    <w:name w:val="Основной текст с отступом Знак"/>
    <w:basedOn w:val="a0"/>
    <w:link w:val="a4"/>
    <w:rsid w:val="00AD00D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s3">
    <w:name w:val="s3"/>
    <w:basedOn w:val="a0"/>
    <w:rsid w:val="002E3A0C"/>
  </w:style>
  <w:style w:type="character" w:styleId="a6">
    <w:name w:val="Hyperlink"/>
    <w:basedOn w:val="a0"/>
    <w:uiPriority w:val="99"/>
    <w:unhideWhenUsed/>
    <w:rsid w:val="00AF4FCB"/>
    <w:rPr>
      <w:color w:val="0000FF" w:themeColor="hyperlink"/>
      <w:u w:val="single"/>
    </w:rPr>
  </w:style>
  <w:style w:type="character" w:styleId="a7">
    <w:name w:val="Strong"/>
    <w:qFormat/>
    <w:rsid w:val="00C408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oung_readers" TargetMode="External"/><Relationship Id="rId13" Type="http://schemas.openxmlformats.org/officeDocument/2006/relationships/hyperlink" Target="http://bselo-cdt.edu.ya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ngreaders.ru" TargetMode="External"/><Relationship Id="rId12" Type="http://schemas.openxmlformats.org/officeDocument/2006/relationships/hyperlink" Target="http://www.youngread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ngreaders.ru" TargetMode="External"/><Relationship Id="rId11" Type="http://schemas.openxmlformats.org/officeDocument/2006/relationships/hyperlink" Target="mailto:bselo-cdt@mail.ru" TargetMode="External"/><Relationship Id="rId5" Type="http://schemas.openxmlformats.org/officeDocument/2006/relationships/hyperlink" Target="https://vk.com/young_readers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selo-cd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ngreader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8</cp:revision>
  <dcterms:created xsi:type="dcterms:W3CDTF">2017-01-10T07:56:00Z</dcterms:created>
  <dcterms:modified xsi:type="dcterms:W3CDTF">2018-01-24T07:35:00Z</dcterms:modified>
</cp:coreProperties>
</file>